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602A1D">
      <w:pPr>
        <w:spacing w:after="120" w:line="20" w:lineRule="atLeast"/>
        <w:contextualSpacing/>
        <w:jc w:val="center"/>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4E0CCD9" w14:textId="70A893CB" w:rsidR="00C82191" w:rsidRPr="00B47C8C" w:rsidRDefault="0040022C" w:rsidP="00B47C8C">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4BAB547" w14:textId="77777777" w:rsidR="00C82191" w:rsidRPr="00BB5E70" w:rsidRDefault="00C82191" w:rsidP="003B6397">
          <w:pPr>
            <w:pStyle w:val="Betarp"/>
            <w:spacing w:line="216" w:lineRule="auto"/>
            <w:rPr>
              <w:rFonts w:ascii="Arial" w:eastAsiaTheme="majorEastAsia" w:hAnsi="Arial" w:cs="Arial"/>
              <w:color w:val="4472C4" w:themeColor="accent1"/>
              <w:sz w:val="35"/>
              <w:szCs w:val="35"/>
            </w:rPr>
          </w:pPr>
        </w:p>
        <w:p w14:paraId="59C20F85"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000000" w:rsidP="00C1361B">
          <w:pPr>
            <w:spacing w:after="120" w:line="20" w:lineRule="atLeast"/>
            <w:contextualSpacing/>
            <w:rPr>
              <w:rFonts w:ascii="Arial" w:hAnsi="Arial" w:cs="Arial"/>
              <w:sz w:val="22"/>
              <w:szCs w:val="22"/>
            </w:rPr>
          </w:pPr>
        </w:p>
      </w:sdtContent>
    </w:sdt>
    <w:p w14:paraId="7DBFF88B" w14:textId="349F4696" w:rsidR="002415C7" w:rsidRPr="004E6B61" w:rsidRDefault="00F42FA7" w:rsidP="00994BD6">
      <w:pPr>
        <w:pStyle w:val="Antrat1"/>
        <w:numPr>
          <w:ilvl w:val="0"/>
          <w:numId w:val="1"/>
        </w:numPr>
        <w:spacing w:line="20" w:lineRule="atLeast"/>
        <w:ind w:left="426" w:hanging="426"/>
        <w:contextualSpacing/>
        <w:rPr>
          <w:rFonts w:ascii="Arial" w:hAnsi="Arial" w:cs="Arial"/>
          <w:b/>
          <w:bCs/>
          <w:color w:val="auto"/>
          <w:sz w:val="22"/>
          <w:szCs w:val="22"/>
        </w:rPr>
      </w:pPr>
      <w:bookmarkStart w:id="0" w:name="_Toc171947234"/>
      <w:bookmarkStart w:id="1" w:name="_Toc335201954"/>
      <w:bookmarkStart w:id="2" w:name="_Toc147739116"/>
      <w:r w:rsidRPr="004E6B61">
        <w:rPr>
          <w:rFonts w:ascii="Arial" w:hAnsi="Arial" w:cs="Arial"/>
          <w:b/>
          <w:bCs/>
          <w:color w:val="auto"/>
          <w:sz w:val="22"/>
          <w:szCs w:val="22"/>
        </w:rPr>
        <w:t>Sąvokos ir sutrumpinimai</w:t>
      </w:r>
      <w:bookmarkEnd w:id="0"/>
    </w:p>
    <w:p w14:paraId="31AF5BCA" w14:textId="153F255F" w:rsidR="00DB7E29" w:rsidRPr="004E6B61"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CK</w:t>
      </w:r>
      <w:r w:rsidRPr="004E6B61">
        <w:rPr>
          <w:rFonts w:ascii="Arial" w:hAnsi="Arial" w:cs="Arial"/>
          <w:sz w:val="22"/>
          <w:szCs w:val="22"/>
        </w:rPr>
        <w:t xml:space="preserve"> – Lietuvos Respublikos civilinis kodeksas</w:t>
      </w:r>
      <w:r w:rsidR="00CE1414" w:rsidRPr="004E6B61">
        <w:rPr>
          <w:rFonts w:ascii="Arial" w:hAnsi="Arial" w:cs="Arial"/>
          <w:sz w:val="22"/>
          <w:szCs w:val="22"/>
        </w:rPr>
        <w:t>.</w:t>
      </w:r>
    </w:p>
    <w:p w14:paraId="49E2B732" w14:textId="71997846" w:rsidR="00661860" w:rsidRPr="004E6B61"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004E6B61">
        <w:rPr>
          <w:rFonts w:ascii="Arial" w:hAnsi="Arial" w:cs="Arial"/>
          <w:b/>
          <w:bCs/>
          <w:sz w:val="22"/>
          <w:szCs w:val="22"/>
        </w:rPr>
        <w:t>CVP IS</w:t>
      </w:r>
      <w:r w:rsidRPr="004E6B61">
        <w:rPr>
          <w:rFonts w:ascii="Arial" w:hAnsi="Arial" w:cs="Arial"/>
          <w:sz w:val="22"/>
          <w:szCs w:val="22"/>
        </w:rPr>
        <w:t xml:space="preserve"> - </w:t>
      </w:r>
      <w:r w:rsidRPr="004E6B61">
        <w:rPr>
          <w:rFonts w:ascii="Arial" w:eastAsia="Calibri" w:hAnsi="Arial" w:cs="Arial"/>
          <w:sz w:val="22"/>
          <w:szCs w:val="22"/>
        </w:rPr>
        <w:t>Centrinė viešųjų pirkimų informacinė sistema</w:t>
      </w:r>
      <w:r w:rsidR="00C47CE7" w:rsidRPr="004E6B61">
        <w:rPr>
          <w:rFonts w:ascii="Arial" w:eastAsia="Calibri" w:hAnsi="Arial" w:cs="Arial"/>
          <w:sz w:val="22"/>
          <w:szCs w:val="22"/>
        </w:rPr>
        <w:t>, adresu</w:t>
      </w:r>
      <w:r w:rsidR="001622C9" w:rsidRPr="004E6B61">
        <w:rPr>
          <w:rFonts w:ascii="Arial" w:eastAsia="Calibri" w:hAnsi="Arial" w:cs="Arial"/>
          <w:sz w:val="22"/>
          <w:szCs w:val="22"/>
        </w:rPr>
        <w:t xml:space="preserve"> </w:t>
      </w:r>
      <w:bookmarkStart w:id="3" w:name="_Hlk190241699"/>
      <w:r w:rsidR="001622C9" w:rsidRPr="004E6B61">
        <w:fldChar w:fldCharType="begin"/>
      </w:r>
      <w:r w:rsidR="001622C9" w:rsidRPr="004E6B61">
        <w:instrText>HYPERLINK "https://viesiejipirkimai.lt/"</w:instrText>
      </w:r>
      <w:r w:rsidR="001622C9" w:rsidRPr="004E6B61">
        <w:fldChar w:fldCharType="separate"/>
      </w:r>
      <w:r w:rsidR="001622C9" w:rsidRPr="004E6B61">
        <w:rPr>
          <w:rStyle w:val="Hipersaitas"/>
          <w:rFonts w:ascii="Arial" w:hAnsi="Arial" w:cs="Arial"/>
          <w:sz w:val="22"/>
          <w:szCs w:val="22"/>
        </w:rPr>
        <w:t>https://viesiejipirkimai.lt/</w:t>
      </w:r>
      <w:r w:rsidR="001622C9" w:rsidRPr="004E6B61">
        <w:fldChar w:fldCharType="end"/>
      </w:r>
      <w:r w:rsidR="001622C9" w:rsidRPr="004E6B61">
        <w:rPr>
          <w:rStyle w:val="Hipersaitas"/>
        </w:rPr>
        <w:t>.</w:t>
      </w:r>
      <w:r w:rsidR="001622C9" w:rsidRPr="004E6B61">
        <w:rPr>
          <w:rFonts w:ascii="Arial" w:eastAsia="Calibri" w:hAnsi="Arial" w:cs="Arial"/>
          <w:sz w:val="22"/>
          <w:szCs w:val="22"/>
        </w:rPr>
        <w:t xml:space="preserve"> </w:t>
      </w:r>
      <w:bookmarkEnd w:id="3"/>
    </w:p>
    <w:p w14:paraId="7538052E" w14:textId="70741C51" w:rsidR="003406FD"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Dalyvis </w:t>
      </w:r>
      <w:r w:rsidRPr="004E6B61">
        <w:rPr>
          <w:rFonts w:ascii="Arial" w:hAnsi="Arial" w:cs="Arial"/>
          <w:sz w:val="22"/>
          <w:szCs w:val="22"/>
        </w:rPr>
        <w:t xml:space="preserve">– Pasiūlymą pateikęs </w:t>
      </w:r>
      <w:r w:rsidR="00505CE8" w:rsidRPr="004E6B61">
        <w:rPr>
          <w:rFonts w:ascii="Arial" w:hAnsi="Arial" w:cs="Arial"/>
          <w:sz w:val="22"/>
          <w:szCs w:val="22"/>
        </w:rPr>
        <w:t>t</w:t>
      </w:r>
      <w:r w:rsidRPr="004E6B61">
        <w:rPr>
          <w:rFonts w:ascii="Arial" w:hAnsi="Arial" w:cs="Arial"/>
          <w:sz w:val="22"/>
          <w:szCs w:val="22"/>
        </w:rPr>
        <w:t>iekėjas.</w:t>
      </w:r>
    </w:p>
    <w:p w14:paraId="6997C57F" w14:textId="4328E3D1" w:rsidR="00D600AE" w:rsidRPr="000921E7" w:rsidRDefault="00D600AE" w:rsidP="000921E7">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EBVPD </w:t>
      </w:r>
      <w:r w:rsidRPr="004E6B61">
        <w:rPr>
          <w:rFonts w:ascii="Arial" w:hAnsi="Arial" w:cs="Arial"/>
          <w:sz w:val="22"/>
          <w:szCs w:val="22"/>
        </w:rPr>
        <w:t xml:space="preserve">– </w:t>
      </w:r>
      <w:r w:rsidRPr="004E6B61">
        <w:rPr>
          <w:rStyle w:val="Hipersaitas"/>
          <w:rFonts w:ascii="Arial" w:hAnsi="Arial" w:cs="Arial"/>
          <w:bCs/>
          <w:sz w:val="22"/>
          <w:szCs w:val="22"/>
        </w:rPr>
        <w:t xml:space="preserve"> </w:t>
      </w:r>
      <w:r w:rsidRPr="004E6B61">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(toliau – reikalavimai), kurio forma prieinama interneto svetainėje </w:t>
      </w:r>
      <w:hyperlink r:id="rId11">
        <w:r w:rsidRPr="004E6B61">
          <w:rPr>
            <w:rStyle w:val="Hipersaitas"/>
            <w:rFonts w:ascii="Arial" w:hAnsi="Arial" w:cs="Arial"/>
            <w:sz w:val="22"/>
            <w:szCs w:val="22"/>
          </w:rPr>
          <w:t>http://ebvpd.eviesiejipirkimai.lt/espd-web/</w:t>
        </w:r>
      </w:hyperlink>
      <w:r w:rsidRPr="004E6B61">
        <w:rPr>
          <w:rStyle w:val="Hipersaitas"/>
          <w:rFonts w:ascii="Arial" w:hAnsi="Arial" w:cs="Arial"/>
          <w:sz w:val="22"/>
          <w:szCs w:val="22"/>
        </w:rPr>
        <w:t xml:space="preserve"> .</w:t>
      </w:r>
    </w:p>
    <w:p w14:paraId="76C860D3" w14:textId="73DF4E43" w:rsidR="00D600AE" w:rsidRPr="00516EB8" w:rsidRDefault="00D600AE" w:rsidP="000921E7">
      <w:pPr>
        <w:pStyle w:val="Sraopastraipa"/>
        <w:numPr>
          <w:ilvl w:val="1"/>
          <w:numId w:val="1"/>
        </w:numPr>
        <w:spacing w:after="0" w:line="240" w:lineRule="auto"/>
        <w:ind w:left="0" w:firstLine="697"/>
        <w:jc w:val="both"/>
        <w:rPr>
          <w:rStyle w:val="Hipersaitas"/>
          <w:rFonts w:ascii="Arial" w:hAnsi="Arial" w:cs="Arial"/>
          <w:sz w:val="22"/>
          <w:szCs w:val="22"/>
        </w:rPr>
      </w:pPr>
      <w:r w:rsidRPr="004E6B61">
        <w:rPr>
          <w:rFonts w:ascii="Arial" w:hAnsi="Arial" w:cs="Arial"/>
          <w:b/>
          <w:sz w:val="22"/>
          <w:szCs w:val="22"/>
        </w:rPr>
        <w:t xml:space="preserve">Kvazisubtiekėjas </w:t>
      </w:r>
      <w:r w:rsidRPr="004E6B61">
        <w:rPr>
          <w:rFonts w:ascii="Arial" w:hAnsi="Arial" w:cs="Arial"/>
          <w:sz w:val="22"/>
          <w:szCs w:val="22"/>
        </w:rPr>
        <w:t>–</w:t>
      </w:r>
      <w:r w:rsidRPr="004E6B61">
        <w:rPr>
          <w:rFonts w:ascii="Arial" w:hAnsi="Arial" w:cs="Arial"/>
          <w:b/>
          <w:sz w:val="22"/>
          <w:szCs w:val="22"/>
        </w:rPr>
        <w:t xml:space="preserve"> </w:t>
      </w:r>
      <w:r w:rsidRPr="004E6B61">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2FE113" w14:textId="68DACC8D" w:rsidR="00084314" w:rsidRPr="004E6B61"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Pasiūlymas </w:t>
      </w:r>
      <w:r w:rsidRPr="004E6B61">
        <w:rPr>
          <w:rFonts w:ascii="Arial" w:hAnsi="Arial" w:cs="Arial"/>
          <w:sz w:val="22"/>
          <w:szCs w:val="22"/>
        </w:rPr>
        <w:t>–</w:t>
      </w:r>
      <w:r w:rsidR="001F0329" w:rsidRPr="004E6B61">
        <w:rPr>
          <w:rFonts w:ascii="Arial" w:eastAsia="Arial" w:hAnsi="Arial" w:cs="Arial"/>
          <w:sz w:val="22"/>
          <w:szCs w:val="22"/>
        </w:rPr>
        <w:t xml:space="preserve"> </w:t>
      </w:r>
      <w:r w:rsidR="00BC335B" w:rsidRPr="004E6B61">
        <w:rPr>
          <w:rFonts w:ascii="Arial" w:eastAsia="Arial" w:hAnsi="Arial" w:cs="Arial"/>
          <w:sz w:val="22"/>
          <w:szCs w:val="22"/>
        </w:rPr>
        <w:t>tiekėjo pe</w:t>
      </w:r>
      <w:r w:rsidR="001F0329" w:rsidRPr="004E6B61">
        <w:rPr>
          <w:rFonts w:ascii="Arial" w:eastAsia="Arial" w:hAnsi="Arial" w:cs="Arial"/>
          <w:sz w:val="22"/>
          <w:szCs w:val="22"/>
        </w:rPr>
        <w:t>rkan</w:t>
      </w:r>
      <w:r w:rsidR="00BB12A1">
        <w:rPr>
          <w:rFonts w:ascii="Arial" w:eastAsia="Arial" w:hAnsi="Arial" w:cs="Arial"/>
          <w:sz w:val="22"/>
          <w:szCs w:val="22"/>
        </w:rPr>
        <w:t>čiajam subjektui</w:t>
      </w:r>
      <w:r w:rsidR="001F0329" w:rsidRPr="004E6B61">
        <w:rPr>
          <w:rFonts w:ascii="Arial" w:eastAsia="Arial" w:hAnsi="Arial" w:cs="Arial"/>
          <w:sz w:val="22"/>
          <w:szCs w:val="22"/>
        </w:rPr>
        <w:t xml:space="preserve"> </w:t>
      </w:r>
      <w:r w:rsidRPr="004E6B61">
        <w:rPr>
          <w:rFonts w:ascii="Arial" w:hAnsi="Arial" w:cs="Arial"/>
          <w:sz w:val="22"/>
          <w:szCs w:val="22"/>
        </w:rPr>
        <w:t xml:space="preserve">pagal pirkimo sąlygų reikalavimus teikiamų dokumentų visuma. </w:t>
      </w:r>
    </w:p>
    <w:p w14:paraId="0AD68D6D" w14:textId="66261222" w:rsidR="00851673" w:rsidRPr="004E6B61"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Perkan</w:t>
      </w:r>
      <w:r w:rsidR="00F9554D">
        <w:rPr>
          <w:rFonts w:ascii="Arial" w:hAnsi="Arial" w:cs="Arial"/>
          <w:b/>
          <w:bCs/>
          <w:sz w:val="22"/>
          <w:szCs w:val="22"/>
        </w:rPr>
        <w:t>tysis subjektas</w:t>
      </w:r>
      <w:r w:rsidR="00B53705" w:rsidRPr="004E6B61">
        <w:rPr>
          <w:rFonts w:ascii="Arial" w:hAnsi="Arial" w:cs="Arial"/>
          <w:b/>
          <w:bCs/>
          <w:sz w:val="22"/>
          <w:szCs w:val="22"/>
        </w:rPr>
        <w:t xml:space="preserve"> </w:t>
      </w:r>
      <w:r w:rsidR="03AE217F" w:rsidRPr="004E6B61">
        <w:rPr>
          <w:rFonts w:ascii="Arial" w:hAnsi="Arial" w:cs="Arial"/>
          <w:sz w:val="22"/>
          <w:szCs w:val="22"/>
        </w:rPr>
        <w:t>–</w:t>
      </w:r>
      <w:r w:rsidR="00B53705" w:rsidRPr="004E6B61">
        <w:rPr>
          <w:rFonts w:ascii="Arial" w:hAnsi="Arial" w:cs="Arial"/>
          <w:sz w:val="22"/>
          <w:szCs w:val="22"/>
        </w:rPr>
        <w:t xml:space="preserve"> </w:t>
      </w:r>
      <w:r w:rsidR="0010111D" w:rsidRPr="004E6B61">
        <w:rPr>
          <w:rFonts w:ascii="Arial" w:hAnsi="Arial" w:cs="Arial"/>
          <w:sz w:val="22"/>
          <w:szCs w:val="22"/>
        </w:rPr>
        <w:t>s</w:t>
      </w:r>
      <w:r w:rsidR="03AE217F" w:rsidRPr="004E6B61">
        <w:rPr>
          <w:rFonts w:ascii="Arial" w:hAnsi="Arial" w:cs="Arial"/>
          <w:sz w:val="22"/>
          <w:szCs w:val="22"/>
        </w:rPr>
        <w:t xml:space="preserve">pecialiosiose </w:t>
      </w:r>
      <w:r w:rsidR="0010111D" w:rsidRPr="004E6B61">
        <w:rPr>
          <w:rFonts w:ascii="Arial" w:hAnsi="Arial" w:cs="Arial"/>
          <w:sz w:val="22"/>
          <w:szCs w:val="22"/>
        </w:rPr>
        <w:t xml:space="preserve">pirkimo </w:t>
      </w:r>
      <w:r w:rsidR="03AE217F" w:rsidRPr="004E6B61">
        <w:rPr>
          <w:rFonts w:ascii="Arial" w:hAnsi="Arial" w:cs="Arial"/>
          <w:sz w:val="22"/>
          <w:szCs w:val="22"/>
        </w:rPr>
        <w:t>sąlygose</w:t>
      </w:r>
      <w:r w:rsidR="03AE217F" w:rsidRPr="004E6B61">
        <w:rPr>
          <w:rFonts w:ascii="Arial" w:hAnsi="Arial" w:cs="Arial"/>
          <w:b/>
          <w:bCs/>
          <w:sz w:val="22"/>
          <w:szCs w:val="22"/>
        </w:rPr>
        <w:t xml:space="preserve"> </w:t>
      </w:r>
      <w:r w:rsidR="03AE217F" w:rsidRPr="004E6B61">
        <w:rPr>
          <w:rFonts w:ascii="Arial" w:hAnsi="Arial" w:cs="Arial"/>
          <w:sz w:val="22"/>
          <w:szCs w:val="22"/>
        </w:rPr>
        <w:t>nurodyta</w:t>
      </w:r>
      <w:r w:rsidR="00842FD3">
        <w:rPr>
          <w:rFonts w:ascii="Arial" w:hAnsi="Arial" w:cs="Arial"/>
          <w:sz w:val="22"/>
          <w:szCs w:val="22"/>
        </w:rPr>
        <w:t>s</w:t>
      </w:r>
      <w:r w:rsidR="03AE217F" w:rsidRPr="004E6B61">
        <w:rPr>
          <w:rFonts w:ascii="Arial" w:hAnsi="Arial" w:cs="Arial"/>
          <w:sz w:val="22"/>
          <w:szCs w:val="22"/>
        </w:rPr>
        <w:t xml:space="preserve"> </w:t>
      </w:r>
      <w:r w:rsidR="00BE40E7" w:rsidRPr="004E6B61">
        <w:rPr>
          <w:rFonts w:ascii="Arial" w:hAnsi="Arial" w:cs="Arial"/>
          <w:sz w:val="22"/>
          <w:szCs w:val="22"/>
        </w:rPr>
        <w:t>perkan</w:t>
      </w:r>
      <w:r w:rsidR="00F9554D">
        <w:rPr>
          <w:rFonts w:ascii="Arial" w:hAnsi="Arial" w:cs="Arial"/>
          <w:sz w:val="22"/>
          <w:szCs w:val="22"/>
        </w:rPr>
        <w:t>tysis subjektas</w:t>
      </w:r>
      <w:r w:rsidR="03AE217F" w:rsidRPr="004E6B61">
        <w:rPr>
          <w:rFonts w:ascii="Arial" w:hAnsi="Arial" w:cs="Arial"/>
          <w:sz w:val="22"/>
          <w:szCs w:val="22"/>
        </w:rPr>
        <w:t>.</w:t>
      </w:r>
    </w:p>
    <w:p w14:paraId="16D17F2D" w14:textId="483D23BD" w:rsidR="00851673" w:rsidRPr="004E6B61"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Pirkimas</w:t>
      </w:r>
      <w:r w:rsidRPr="004E6B61">
        <w:rPr>
          <w:rFonts w:ascii="Arial" w:hAnsi="Arial" w:cs="Arial"/>
          <w:sz w:val="22"/>
          <w:szCs w:val="22"/>
        </w:rPr>
        <w:t xml:space="preserve"> –</w:t>
      </w:r>
      <w:r w:rsidR="00926F3D" w:rsidRPr="004E6B61">
        <w:rPr>
          <w:rFonts w:ascii="Arial" w:hAnsi="Arial" w:cs="Arial"/>
          <w:sz w:val="22"/>
          <w:szCs w:val="22"/>
        </w:rPr>
        <w:t xml:space="preserve"> </w:t>
      </w:r>
      <w:r w:rsidR="00C24598" w:rsidRPr="004E6B61">
        <w:rPr>
          <w:rFonts w:ascii="Arial" w:hAnsi="Arial" w:cs="Arial"/>
          <w:sz w:val="22"/>
          <w:szCs w:val="22"/>
        </w:rPr>
        <w:t>perkančio</w:t>
      </w:r>
      <w:r w:rsidR="00BB12A1">
        <w:rPr>
          <w:rFonts w:ascii="Arial" w:hAnsi="Arial" w:cs="Arial"/>
          <w:sz w:val="22"/>
          <w:szCs w:val="22"/>
        </w:rPr>
        <w:t>jo subjekto</w:t>
      </w:r>
      <w:r w:rsidR="00C24598" w:rsidRPr="004E6B61">
        <w:rPr>
          <w:rFonts w:ascii="Arial" w:hAnsi="Arial" w:cs="Arial"/>
          <w:sz w:val="22"/>
          <w:szCs w:val="22"/>
        </w:rPr>
        <w:t xml:space="preserve"> </w:t>
      </w:r>
      <w:r w:rsidR="1CD4B2F9" w:rsidRPr="004E6B61">
        <w:rPr>
          <w:rFonts w:ascii="Arial" w:hAnsi="Arial" w:cs="Arial"/>
          <w:sz w:val="22"/>
          <w:szCs w:val="22"/>
        </w:rPr>
        <w:t xml:space="preserve">atliekamas </w:t>
      </w:r>
      <w:r w:rsidRPr="004E6B61">
        <w:rPr>
          <w:rFonts w:ascii="Arial" w:hAnsi="Arial" w:cs="Arial"/>
          <w:sz w:val="22"/>
          <w:szCs w:val="22"/>
        </w:rPr>
        <w:t>viešasis pirkimas</w:t>
      </w:r>
      <w:r w:rsidR="2495E439" w:rsidRPr="004E6B61">
        <w:rPr>
          <w:rFonts w:ascii="Arial" w:hAnsi="Arial" w:cs="Arial"/>
          <w:sz w:val="22"/>
          <w:szCs w:val="22"/>
        </w:rPr>
        <w:t>.</w:t>
      </w:r>
    </w:p>
    <w:p w14:paraId="53F5B96F" w14:textId="77777777" w:rsidR="00851673" w:rsidRPr="004E6B61"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PVM </w:t>
      </w:r>
      <w:r w:rsidRPr="004E6B61">
        <w:rPr>
          <w:rFonts w:ascii="Arial" w:hAnsi="Arial" w:cs="Arial"/>
          <w:sz w:val="22"/>
          <w:szCs w:val="22"/>
        </w:rPr>
        <w:t xml:space="preserve">– pridėtinės vertės mokestis. </w:t>
      </w:r>
    </w:p>
    <w:p w14:paraId="4272474D" w14:textId="77777777" w:rsidR="00851673" w:rsidRPr="004E6B61"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Skelbimas</w:t>
      </w:r>
      <w:r w:rsidRPr="004E6B61">
        <w:rPr>
          <w:rFonts w:ascii="Arial" w:hAnsi="Arial" w:cs="Arial"/>
          <w:sz w:val="22"/>
          <w:szCs w:val="22"/>
        </w:rPr>
        <w:t xml:space="preserve"> – skelbimas apie </w:t>
      </w:r>
      <w:r w:rsidR="00B21AC5" w:rsidRPr="004E6B61">
        <w:rPr>
          <w:rFonts w:ascii="Arial" w:hAnsi="Arial" w:cs="Arial"/>
          <w:sz w:val="22"/>
          <w:szCs w:val="22"/>
        </w:rPr>
        <w:t>p</w:t>
      </w:r>
      <w:r w:rsidRPr="004E6B61">
        <w:rPr>
          <w:rFonts w:ascii="Arial" w:hAnsi="Arial" w:cs="Arial"/>
          <w:sz w:val="22"/>
          <w:szCs w:val="22"/>
        </w:rPr>
        <w:t>irkimą.</w:t>
      </w:r>
    </w:p>
    <w:p w14:paraId="55213336" w14:textId="77777777" w:rsidR="00851673" w:rsidRPr="004E6B61"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Subtiekėjas </w:t>
      </w:r>
      <w:r w:rsidRPr="004E6B61">
        <w:rPr>
          <w:rFonts w:ascii="Arial" w:hAnsi="Arial" w:cs="Arial"/>
          <w:sz w:val="22"/>
          <w:szCs w:val="22"/>
        </w:rPr>
        <w:t xml:space="preserve">– </w:t>
      </w:r>
      <w:r w:rsidR="00730E57" w:rsidRPr="004E6B61">
        <w:rPr>
          <w:rFonts w:ascii="Arial" w:hAnsi="Arial" w:cs="Arial"/>
          <w:sz w:val="22"/>
          <w:szCs w:val="22"/>
        </w:rPr>
        <w:t xml:space="preserve">subtiekėjas, subteikėjas, subrangovas, fizinis ar juridinis asmuo, kuris faktiškai vykdys numatomą sudaryti </w:t>
      </w:r>
      <w:r w:rsidR="00F83AC6" w:rsidRPr="004E6B61">
        <w:rPr>
          <w:rFonts w:ascii="Arial" w:hAnsi="Arial" w:cs="Arial"/>
          <w:sz w:val="22"/>
          <w:szCs w:val="22"/>
        </w:rPr>
        <w:t>s</w:t>
      </w:r>
      <w:r w:rsidR="00730E57" w:rsidRPr="004E6B61">
        <w:rPr>
          <w:rFonts w:ascii="Arial" w:hAnsi="Arial" w:cs="Arial"/>
          <w:sz w:val="22"/>
          <w:szCs w:val="22"/>
        </w:rPr>
        <w:t>utartį ar jos dalį ir kurio kvalifikacija tiekėjas nesiremia pagal VPĮ 49 straipsnį, kad atitiktų kvalifikacijos reikalavimus. Subtiekėjais</w:t>
      </w:r>
      <w:r w:rsidR="00730E57" w:rsidRPr="004E6B61">
        <w:rPr>
          <w:rFonts w:ascii="Arial" w:eastAsia="Calibri" w:hAnsi="Arial" w:cs="Arial"/>
          <w:sz w:val="22"/>
          <w:szCs w:val="22"/>
        </w:rPr>
        <w:t xml:space="preserve"> nelaikomi fiziniai ir juridiniai asmenys, kurie tik vykdo sutartines prievoles tiekėjui, tačiau faktiškai nevykdys numatomos sudaryti </w:t>
      </w:r>
      <w:r w:rsidR="00476BB6" w:rsidRPr="004E6B61">
        <w:rPr>
          <w:rFonts w:ascii="Arial" w:eastAsia="Calibri" w:hAnsi="Arial" w:cs="Arial"/>
          <w:sz w:val="22"/>
          <w:szCs w:val="22"/>
        </w:rPr>
        <w:t>s</w:t>
      </w:r>
      <w:r w:rsidR="00730E57" w:rsidRPr="004E6B61">
        <w:rPr>
          <w:rFonts w:ascii="Arial" w:eastAsia="Calibri" w:hAnsi="Arial" w:cs="Arial"/>
          <w:sz w:val="22"/>
          <w:szCs w:val="22"/>
        </w:rPr>
        <w:t>utarties ar jos dalies.</w:t>
      </w:r>
    </w:p>
    <w:p w14:paraId="09B4CDFF" w14:textId="46C4F4A6" w:rsidR="00851673" w:rsidRPr="004E6B61"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Sutartis </w:t>
      </w:r>
      <w:r w:rsidRPr="004E6B61">
        <w:rPr>
          <w:rFonts w:ascii="Arial" w:hAnsi="Arial" w:cs="Arial"/>
          <w:sz w:val="22"/>
          <w:szCs w:val="22"/>
        </w:rPr>
        <w:t>– viešojo pirkimo-pardavimo sutartis</w:t>
      </w:r>
      <w:r w:rsidR="00770DDA" w:rsidRPr="004E6B61">
        <w:rPr>
          <w:rFonts w:ascii="Arial" w:hAnsi="Arial" w:cs="Arial"/>
          <w:sz w:val="22"/>
          <w:szCs w:val="22"/>
        </w:rPr>
        <w:t xml:space="preserve"> ar preliminarioji sutartis</w:t>
      </w:r>
      <w:r w:rsidR="00026A7F">
        <w:rPr>
          <w:rFonts w:ascii="Arial" w:hAnsi="Arial" w:cs="Arial"/>
          <w:sz w:val="22"/>
          <w:szCs w:val="22"/>
        </w:rPr>
        <w:t>.</w:t>
      </w:r>
    </w:p>
    <w:p w14:paraId="7E4478A0" w14:textId="77777777" w:rsidR="00851673" w:rsidRPr="004E6B61"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Tiekėjas </w:t>
      </w:r>
      <w:r w:rsidRPr="004E6B61">
        <w:rPr>
          <w:rFonts w:ascii="Arial" w:hAnsi="Arial" w:cs="Arial"/>
          <w:sz w:val="22"/>
          <w:szCs w:val="22"/>
        </w:rPr>
        <w:t>– ūkio subjektas – fizinis asmuo, privatusis ar viešasis juridinis asmuo, kita organizacija ir jų</w:t>
      </w:r>
      <w:r w:rsidR="00765995" w:rsidRPr="004E6B61">
        <w:rPr>
          <w:rFonts w:ascii="Arial" w:hAnsi="Arial" w:cs="Arial"/>
          <w:sz w:val="22"/>
          <w:szCs w:val="22"/>
        </w:rPr>
        <w:t xml:space="preserve"> struktūrinis</w:t>
      </w:r>
      <w:r w:rsidRPr="004E6B61">
        <w:rPr>
          <w:rFonts w:ascii="Arial" w:hAnsi="Arial" w:cs="Arial"/>
          <w:sz w:val="22"/>
          <w:szCs w:val="22"/>
        </w:rPr>
        <w:t xml:space="preserve"> padalinys arba tokių asmenų grupė, įskaitant laikinas ūkio subjektų asociacijas, kurie rinkoje siūlo atlikti darbus, tiekti prekes ar teikti paslaugas.</w:t>
      </w:r>
    </w:p>
    <w:p w14:paraId="0DD0FEC1" w14:textId="33B91A0B" w:rsidR="00851673" w:rsidRPr="004E6B61"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Tretieji asmenys</w:t>
      </w:r>
      <w:r w:rsidRPr="004E6B61">
        <w:rPr>
          <w:rFonts w:eastAsia="Times New Roman"/>
          <w:sz w:val="24"/>
          <w:szCs w:val="24"/>
        </w:rPr>
        <w:t xml:space="preserve"> </w:t>
      </w:r>
      <w:r w:rsidRPr="004E6B61">
        <w:rPr>
          <w:rFonts w:eastAsia="Times New Roman"/>
        </w:rPr>
        <w:t xml:space="preserve">– </w:t>
      </w:r>
      <w:r w:rsidRPr="004E6B61">
        <w:rPr>
          <w:rFonts w:ascii="Arial" w:hAnsi="Arial" w:cs="Arial"/>
          <w:sz w:val="22"/>
          <w:szCs w:val="22"/>
        </w:rPr>
        <w:t xml:space="preserve">fiziniai ar juridiniai asmenys, kurie tiesiogiai aktyviai, savo veiksmais neprisidės prie </w:t>
      </w:r>
      <w:r w:rsidR="003A3FC4" w:rsidRPr="004E6B61">
        <w:rPr>
          <w:rFonts w:ascii="Arial" w:hAnsi="Arial" w:cs="Arial"/>
          <w:sz w:val="22"/>
          <w:szCs w:val="22"/>
        </w:rPr>
        <w:t>perkančio</w:t>
      </w:r>
      <w:r w:rsidR="00842FD3">
        <w:rPr>
          <w:rFonts w:ascii="Arial" w:hAnsi="Arial" w:cs="Arial"/>
          <w:sz w:val="22"/>
          <w:szCs w:val="22"/>
        </w:rPr>
        <w:t>jo subjekto</w:t>
      </w:r>
      <w:r w:rsidRPr="004E6B61">
        <w:rPr>
          <w:rFonts w:ascii="Arial" w:hAnsi="Arial" w:cs="Arial"/>
          <w:sz w:val="22"/>
          <w:szCs w:val="22"/>
        </w:rPr>
        <w:t xml:space="preserve"> poreikio įsigyti </w:t>
      </w:r>
      <w:r w:rsidR="003A3FC4" w:rsidRPr="004E6B61">
        <w:rPr>
          <w:rFonts w:ascii="Arial" w:hAnsi="Arial" w:cs="Arial"/>
          <w:sz w:val="22"/>
          <w:szCs w:val="22"/>
        </w:rPr>
        <w:t>p</w:t>
      </w:r>
      <w:r w:rsidRPr="004E6B61">
        <w:rPr>
          <w:rFonts w:ascii="Arial" w:hAnsi="Arial" w:cs="Arial"/>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50533FCC" w:rsidR="00851673" w:rsidRPr="004E6B61"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Ūkio subjektas, kurio pajėgumais remiamasi </w:t>
      </w:r>
      <w:r w:rsidRPr="004E6B61">
        <w:rPr>
          <w:rFonts w:ascii="Arial" w:hAnsi="Arial" w:cs="Arial"/>
          <w:sz w:val="22"/>
          <w:szCs w:val="22"/>
        </w:rPr>
        <w:t xml:space="preserve">– fizinis ar juridinis asmuo, kurio </w:t>
      </w:r>
      <w:r w:rsidRPr="004E6B61">
        <w:rPr>
          <w:rFonts w:ascii="Arial" w:eastAsia="Calibri" w:hAnsi="Arial" w:cs="Arial"/>
          <w:sz w:val="22"/>
          <w:szCs w:val="22"/>
        </w:rPr>
        <w:t xml:space="preserve">pajėgumais tiekėjas remiasi, kad atitiktų kvalifikacijos reikalavimus.  Ūkio subjektais, kurio pajėgumais remiamasi nelaikomi </w:t>
      </w:r>
      <w:r w:rsidRPr="004E6B61">
        <w:rPr>
          <w:rFonts w:ascii="Arial" w:eastAsia="Calibri" w:hAnsi="Arial" w:cs="Arial"/>
          <w:sz w:val="22"/>
          <w:szCs w:val="22"/>
        </w:rPr>
        <w:lastRenderedPageBreak/>
        <w:t xml:space="preserve">fiziniai ir juridiniai asmenys, kurie tik vykdo sutartines prievoles tiekėjui, tačiau tiekėjas nesiremia jų pajėgumais, </w:t>
      </w:r>
      <w:r w:rsidRPr="004E6B61">
        <w:rPr>
          <w:rFonts w:ascii="Arial" w:hAnsi="Arial" w:cs="Arial"/>
          <w:sz w:val="22"/>
          <w:szCs w:val="22"/>
        </w:rPr>
        <w:t>kad atitiktų perkančio</w:t>
      </w:r>
      <w:r w:rsidR="003D2559">
        <w:rPr>
          <w:rFonts w:ascii="Arial" w:hAnsi="Arial" w:cs="Arial"/>
          <w:sz w:val="22"/>
          <w:szCs w:val="22"/>
        </w:rPr>
        <w:t>jo subjekto</w:t>
      </w:r>
      <w:r w:rsidRPr="004E6B61">
        <w:rPr>
          <w:rFonts w:ascii="Arial" w:hAnsi="Arial" w:cs="Arial"/>
          <w:sz w:val="22"/>
          <w:szCs w:val="22"/>
        </w:rPr>
        <w:t xml:space="preserve"> keliamus kvalifikacijos reikalavimus.</w:t>
      </w:r>
    </w:p>
    <w:p w14:paraId="6A7F12D8" w14:textId="671EC0CD" w:rsidR="00851673" w:rsidRPr="002C32AA" w:rsidRDefault="5E91388C" w:rsidP="00655EA2">
      <w:pPr>
        <w:pStyle w:val="Sraopastraipa"/>
        <w:numPr>
          <w:ilvl w:val="1"/>
          <w:numId w:val="1"/>
        </w:numPr>
        <w:spacing w:after="0" w:line="240" w:lineRule="auto"/>
        <w:ind w:left="0" w:firstLine="697"/>
        <w:jc w:val="both"/>
        <w:rPr>
          <w:rFonts w:ascii="Arial" w:hAnsi="Arial" w:cs="Arial"/>
          <w:sz w:val="22"/>
          <w:szCs w:val="22"/>
          <w:lang w:val="en-US"/>
        </w:rPr>
      </w:pPr>
      <w:r w:rsidRPr="004E6B61">
        <w:rPr>
          <w:rFonts w:ascii="Arial" w:hAnsi="Arial" w:cs="Arial"/>
          <w:b/>
          <w:bCs/>
          <w:sz w:val="22"/>
          <w:szCs w:val="22"/>
        </w:rPr>
        <w:t>PĮ</w:t>
      </w:r>
      <w:r w:rsidRPr="004E6B61">
        <w:rPr>
          <w:rFonts w:ascii="Arial" w:hAnsi="Arial" w:cs="Arial"/>
          <w:sz w:val="22"/>
          <w:szCs w:val="22"/>
        </w:rPr>
        <w:t xml:space="preserve"> – Lietuvos Respublikos </w:t>
      </w:r>
      <w:r w:rsidR="00655EA2" w:rsidRPr="00AA62C1">
        <w:rPr>
          <w:rFonts w:ascii="Arial" w:hAnsi="Arial" w:cs="Arial"/>
          <w:sz w:val="22"/>
          <w:szCs w:val="22"/>
        </w:rPr>
        <w:t>Pirkimų, atliekamų vanden</w:t>
      </w:r>
      <w:r w:rsidR="00AA62C1" w:rsidRPr="00AA62C1">
        <w:rPr>
          <w:rFonts w:ascii="Arial" w:hAnsi="Arial" w:cs="Arial"/>
          <w:sz w:val="22"/>
          <w:szCs w:val="22"/>
        </w:rPr>
        <w:t>tvarkos</w:t>
      </w:r>
      <w:r w:rsidR="00655EA2" w:rsidRPr="00AA62C1">
        <w:rPr>
          <w:rFonts w:ascii="Arial" w:hAnsi="Arial" w:cs="Arial"/>
          <w:sz w:val="22"/>
          <w:szCs w:val="22"/>
        </w:rPr>
        <w:t>,</w:t>
      </w:r>
      <w:r w:rsidR="00AA62C1" w:rsidRPr="00AA62C1">
        <w:rPr>
          <w:rFonts w:ascii="Arial" w:hAnsi="Arial" w:cs="Arial"/>
          <w:sz w:val="22"/>
          <w:szCs w:val="22"/>
        </w:rPr>
        <w:t xml:space="preserve"> energetikos</w:t>
      </w:r>
      <w:r w:rsidR="00655EA2" w:rsidRPr="00AA62C1">
        <w:rPr>
          <w:rFonts w:ascii="Arial" w:hAnsi="Arial" w:cs="Arial"/>
          <w:sz w:val="22"/>
          <w:szCs w:val="22"/>
        </w:rPr>
        <w:t xml:space="preserve">, </w:t>
      </w:r>
      <w:r w:rsidR="00AA62C1" w:rsidRPr="00AA62C1">
        <w:rPr>
          <w:rFonts w:ascii="Arial" w:hAnsi="Arial" w:cs="Arial"/>
          <w:sz w:val="22"/>
          <w:szCs w:val="22"/>
        </w:rPr>
        <w:t>transporto</w:t>
      </w:r>
      <w:r w:rsidR="00655EA2" w:rsidRPr="00AA62C1">
        <w:rPr>
          <w:rFonts w:ascii="Arial" w:hAnsi="Arial" w:cs="Arial"/>
          <w:sz w:val="22"/>
          <w:szCs w:val="22"/>
        </w:rPr>
        <w:t xml:space="preserve"> </w:t>
      </w:r>
      <w:r w:rsidR="00AA62C1" w:rsidRPr="00AA62C1">
        <w:rPr>
          <w:rFonts w:ascii="Arial" w:hAnsi="Arial" w:cs="Arial"/>
          <w:sz w:val="22"/>
          <w:szCs w:val="22"/>
        </w:rPr>
        <w:t>ar</w:t>
      </w:r>
      <w:r w:rsidR="00655EA2" w:rsidRPr="00AA62C1">
        <w:rPr>
          <w:rFonts w:ascii="Arial" w:hAnsi="Arial" w:cs="Arial"/>
          <w:sz w:val="22"/>
          <w:szCs w:val="22"/>
        </w:rPr>
        <w:t xml:space="preserve"> </w:t>
      </w:r>
      <w:r w:rsidR="00AA62C1" w:rsidRPr="00AA62C1">
        <w:rPr>
          <w:rFonts w:ascii="Arial" w:hAnsi="Arial" w:cs="Arial"/>
          <w:sz w:val="22"/>
          <w:szCs w:val="22"/>
        </w:rPr>
        <w:t>pašto paslaugų</w:t>
      </w:r>
      <w:r w:rsidR="00655EA2" w:rsidRPr="00AA62C1">
        <w:rPr>
          <w:rFonts w:ascii="Arial" w:hAnsi="Arial" w:cs="Arial"/>
          <w:sz w:val="22"/>
          <w:szCs w:val="22"/>
        </w:rPr>
        <w:t xml:space="preserve"> </w:t>
      </w:r>
      <w:r w:rsidR="00AA62C1" w:rsidRPr="00AA62C1">
        <w:rPr>
          <w:rFonts w:ascii="Arial" w:hAnsi="Arial" w:cs="Arial"/>
          <w:sz w:val="22"/>
          <w:szCs w:val="22"/>
        </w:rPr>
        <w:t>srities</w:t>
      </w:r>
      <w:r w:rsidR="00655EA2" w:rsidRPr="00AA62C1">
        <w:rPr>
          <w:rFonts w:ascii="Arial" w:hAnsi="Arial" w:cs="Arial"/>
          <w:sz w:val="22"/>
          <w:szCs w:val="22"/>
        </w:rPr>
        <w:t xml:space="preserve"> </w:t>
      </w:r>
      <w:r w:rsidR="00AA62C1" w:rsidRPr="00AA62C1">
        <w:rPr>
          <w:rFonts w:ascii="Arial" w:hAnsi="Arial" w:cs="Arial"/>
          <w:sz w:val="22"/>
          <w:szCs w:val="22"/>
        </w:rPr>
        <w:t>perkančiųjų subjektų įstatymas</w:t>
      </w:r>
    </w:p>
    <w:p w14:paraId="4E3BCE5D" w14:textId="63919655" w:rsidR="002C32AA" w:rsidRPr="00E131A9" w:rsidRDefault="002C32AA" w:rsidP="00E131A9">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VPĮ</w:t>
      </w:r>
      <w:r w:rsidR="00E131A9" w:rsidRPr="004E6B61">
        <w:rPr>
          <w:rFonts w:ascii="Arial" w:hAnsi="Arial" w:cs="Arial"/>
          <w:sz w:val="22"/>
          <w:szCs w:val="22"/>
        </w:rPr>
        <w:t>– Lietuvos Respublikos viešųjų pirkimų įstatymas.</w:t>
      </w:r>
    </w:p>
    <w:p w14:paraId="67228D52" w14:textId="61280565" w:rsidR="00661860" w:rsidRPr="004E6B61"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sz w:val="22"/>
          <w:szCs w:val="22"/>
        </w:rPr>
        <w:t>Kitos</w:t>
      </w:r>
      <w:r w:rsidR="2495E439" w:rsidRPr="004E6B61">
        <w:rPr>
          <w:rFonts w:ascii="Arial" w:hAnsi="Arial" w:cs="Arial"/>
          <w:sz w:val="22"/>
          <w:szCs w:val="22"/>
        </w:rPr>
        <w:t xml:space="preserve"> </w:t>
      </w:r>
      <w:r w:rsidR="00021159" w:rsidRPr="004E6B61">
        <w:rPr>
          <w:rFonts w:ascii="Arial" w:hAnsi="Arial" w:cs="Arial"/>
          <w:sz w:val="22"/>
          <w:szCs w:val="22"/>
        </w:rPr>
        <w:t>p</w:t>
      </w:r>
      <w:r w:rsidRPr="004E6B61">
        <w:rPr>
          <w:rFonts w:ascii="Arial" w:hAnsi="Arial" w:cs="Arial"/>
          <w:sz w:val="22"/>
          <w:szCs w:val="22"/>
        </w:rPr>
        <w:t xml:space="preserve">irkimo dokumentuose vartojamos sąvokos atitinka </w:t>
      </w:r>
      <w:r w:rsidR="36CB7EF3" w:rsidRPr="004E6B61">
        <w:rPr>
          <w:rFonts w:ascii="Arial" w:eastAsia="Calibri" w:hAnsi="Arial" w:cs="Arial"/>
          <w:sz w:val="22"/>
          <w:szCs w:val="22"/>
        </w:rPr>
        <w:t>PĮ</w:t>
      </w:r>
      <w:r w:rsidR="00F40FA3">
        <w:rPr>
          <w:rFonts w:ascii="Arial" w:eastAsia="Calibri" w:hAnsi="Arial" w:cs="Arial"/>
          <w:sz w:val="22"/>
          <w:szCs w:val="22"/>
        </w:rPr>
        <w:t xml:space="preserve">, VPĮ </w:t>
      </w:r>
      <w:r w:rsidRPr="004E6B61">
        <w:rPr>
          <w:rFonts w:ascii="Arial" w:eastAsia="Calibri" w:hAnsi="Arial" w:cs="Arial"/>
          <w:sz w:val="22"/>
          <w:szCs w:val="22"/>
        </w:rPr>
        <w:t>vartojamas sąvokas.</w:t>
      </w:r>
    </w:p>
    <w:p w14:paraId="07D582ED" w14:textId="6332C206" w:rsidR="00D05666" w:rsidRPr="004E6B61" w:rsidRDefault="003F2264" w:rsidP="00994BD6">
      <w:pPr>
        <w:pStyle w:val="Antrat1"/>
        <w:numPr>
          <w:ilvl w:val="0"/>
          <w:numId w:val="5"/>
        </w:numPr>
        <w:tabs>
          <w:tab w:val="left" w:pos="567"/>
        </w:tabs>
        <w:spacing w:line="20" w:lineRule="atLeast"/>
        <w:ind w:left="0" w:firstLine="0"/>
        <w:contextualSpacing/>
        <w:rPr>
          <w:rFonts w:ascii="Arial" w:hAnsi="Arial" w:cs="Arial"/>
          <w:b/>
          <w:bCs/>
          <w:color w:val="auto"/>
          <w:sz w:val="22"/>
          <w:szCs w:val="22"/>
        </w:rPr>
      </w:pPr>
      <w:bookmarkStart w:id="4" w:name="_Toc171947235"/>
      <w:bookmarkEnd w:id="1"/>
      <w:r w:rsidRPr="004E6B61">
        <w:rPr>
          <w:rFonts w:ascii="Arial" w:hAnsi="Arial" w:cs="Arial"/>
          <w:b/>
          <w:bCs/>
          <w:color w:val="auto"/>
          <w:sz w:val="22"/>
          <w:szCs w:val="22"/>
        </w:rPr>
        <w:t>Bendrosios nuostato</w:t>
      </w:r>
      <w:bookmarkEnd w:id="4"/>
      <w:r w:rsidR="00651AD8">
        <w:rPr>
          <w:rFonts w:ascii="Arial" w:hAnsi="Arial" w:cs="Arial"/>
          <w:b/>
          <w:bCs/>
          <w:color w:val="auto"/>
          <w:sz w:val="22"/>
          <w:szCs w:val="22"/>
        </w:rPr>
        <w:t>s</w:t>
      </w:r>
    </w:p>
    <w:p w14:paraId="1ACC30CF" w14:textId="6B25EE87"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ntysis subjektas</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4B930738"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02FC0696"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701C23">
        <w:rPr>
          <w:rFonts w:ascii="Arial" w:hAnsi="Arial" w:cs="Arial"/>
          <w:sz w:val="22"/>
          <w:szCs w:val="22"/>
        </w:rPr>
        <w:t>jo subjekto</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36F43416"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644230">
        <w:rPr>
          <w:rFonts w:ascii="Arial" w:hAnsi="Arial" w:cs="Arial"/>
          <w:sz w:val="22"/>
          <w:szCs w:val="22"/>
        </w:rPr>
        <w:t>tysis subjektas</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3A161DA2"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577DFE" w:rsidRPr="004E6B61">
        <w:rPr>
          <w:rFonts w:ascii="Arial" w:hAnsi="Arial" w:cs="Arial"/>
          <w:sz w:val="22"/>
          <w:szCs w:val="22"/>
        </w:rPr>
        <w:t>Perkan</w:t>
      </w:r>
      <w:r w:rsidR="003750E6">
        <w:rPr>
          <w:rFonts w:ascii="Arial" w:hAnsi="Arial" w:cs="Arial"/>
          <w:sz w:val="22"/>
          <w:szCs w:val="22"/>
        </w:rPr>
        <w:t>tysis subjektas</w:t>
      </w:r>
      <w:r w:rsidR="00577DFE" w:rsidRPr="004E6B61">
        <w:rPr>
          <w:rFonts w:ascii="Arial" w:hAnsi="Arial" w:cs="Arial"/>
          <w:sz w:val="22"/>
          <w:szCs w:val="22"/>
        </w:rPr>
        <w:t xml:space="preserve">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numatytų</w:t>
      </w:r>
      <w:r w:rsidR="0028662B">
        <w:rPr>
          <w:rFonts w:ascii="Arial" w:hAnsi="Arial" w:cs="Arial"/>
          <w:sz w:val="22"/>
          <w:szCs w:val="22"/>
        </w:rPr>
        <w:t xml:space="preserve"> pagal PĮ</w:t>
      </w:r>
      <w:r w:rsidR="00177B9E" w:rsidRPr="004E6B61">
        <w:rPr>
          <w:rFonts w:ascii="Arial" w:hAnsi="Arial" w:cs="Arial"/>
          <w:sz w:val="22"/>
          <w:szCs w:val="22"/>
        </w:rPr>
        <w:t>.</w:t>
      </w:r>
      <w:r w:rsidR="00EE1FB7" w:rsidRPr="004E6B61">
        <w:rPr>
          <w:rFonts w:ascii="Arial" w:hAnsi="Arial" w:cs="Arial"/>
          <w:sz w:val="22"/>
          <w:szCs w:val="22"/>
        </w:rPr>
        <w:t xml:space="preserve"> </w:t>
      </w:r>
    </w:p>
    <w:p w14:paraId="330E2B0E" w14:textId="2BBB3287"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DA2290" w:rsidRPr="004E6B61">
        <w:rPr>
          <w:rFonts w:ascii="Arial" w:hAnsi="Arial" w:cs="Arial"/>
          <w:sz w:val="22"/>
          <w:szCs w:val="22"/>
        </w:rPr>
        <w:t>Perkan</w:t>
      </w:r>
      <w:r w:rsidR="0028662B">
        <w:rPr>
          <w:rFonts w:ascii="Arial" w:hAnsi="Arial" w:cs="Arial"/>
          <w:sz w:val="22"/>
          <w:szCs w:val="22"/>
        </w:rPr>
        <w:t>tysis subjektas</w:t>
      </w:r>
      <w:r w:rsidR="00DA2290"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PĮ nuostatomis </w:t>
      </w:r>
      <w:r w:rsidR="5A94E0C0" w:rsidRPr="004E6B61">
        <w:rPr>
          <w:rFonts w:ascii="Arial" w:hAnsi="Arial" w:cs="Arial"/>
          <w:sz w:val="22"/>
          <w:szCs w:val="22"/>
        </w:rPr>
        <w:t xml:space="preserve"> </w:t>
      </w:r>
      <w:r w:rsidR="004232C1" w:rsidRPr="004E6B61">
        <w:rPr>
          <w:rFonts w:ascii="Arial" w:hAnsi="Arial" w:cs="Arial"/>
          <w:sz w:val="22"/>
          <w:szCs w:val="22"/>
        </w:rPr>
        <w:t>perkan</w:t>
      </w:r>
      <w:r w:rsidR="00564710">
        <w:rPr>
          <w:rFonts w:ascii="Arial" w:hAnsi="Arial" w:cs="Arial"/>
          <w:sz w:val="22"/>
          <w:szCs w:val="22"/>
        </w:rPr>
        <w:t>tysis subjektas</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6A4ACFC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Perkan</w:t>
      </w:r>
      <w:r w:rsidR="00564710">
        <w:rPr>
          <w:rFonts w:ascii="Arial" w:hAnsi="Arial" w:cs="Arial"/>
          <w:sz w:val="22"/>
          <w:szCs w:val="22"/>
        </w:rPr>
        <w:t>tysis subjektas</w:t>
      </w:r>
      <w:r w:rsidRPr="004E6B61">
        <w:rPr>
          <w:rFonts w:ascii="Arial" w:hAnsi="Arial" w:cs="Arial"/>
          <w:sz w:val="22"/>
          <w:szCs w:val="22"/>
        </w:rPr>
        <w:t xml:space="preserve"> specialiosiose pirkimo sąlygose nurodo, ar ji</w:t>
      </w:r>
      <w:r w:rsidR="00E330BF">
        <w:rPr>
          <w:rFonts w:ascii="Arial" w:hAnsi="Arial" w:cs="Arial"/>
          <w:sz w:val="22"/>
          <w:szCs w:val="22"/>
        </w:rPr>
        <w:t>s</w:t>
      </w:r>
      <w:r w:rsidRPr="004E6B61">
        <w:rPr>
          <w:rFonts w:ascii="Arial" w:hAnsi="Arial" w:cs="Arial"/>
          <w:sz w:val="22"/>
          <w:szCs w:val="22"/>
        </w:rPr>
        <w:t xml:space="preserve"> </w:t>
      </w:r>
      <w:r w:rsidR="00655F7F">
        <w:rPr>
          <w:rFonts w:ascii="Arial" w:hAnsi="Arial" w:cs="Arial"/>
          <w:sz w:val="22"/>
          <w:szCs w:val="22"/>
        </w:rPr>
        <w:t xml:space="preserve">taikys reikalavimus </w:t>
      </w:r>
      <w:r w:rsidRPr="004E6B61">
        <w:rPr>
          <w:rFonts w:ascii="Arial" w:hAnsi="Arial" w:cs="Arial"/>
          <w:sz w:val="22"/>
          <w:szCs w:val="22"/>
        </w:rPr>
        <w:t>susiju</w:t>
      </w:r>
      <w:r w:rsidR="00655F7F">
        <w:rPr>
          <w:rFonts w:ascii="Arial" w:hAnsi="Arial" w:cs="Arial"/>
          <w:sz w:val="22"/>
          <w:szCs w:val="22"/>
        </w:rPr>
        <w:t>sius</w:t>
      </w:r>
      <w:r w:rsidRPr="004E6B61">
        <w:rPr>
          <w:rFonts w:ascii="Arial" w:hAnsi="Arial" w:cs="Arial"/>
          <w:sz w:val="22"/>
          <w:szCs w:val="22"/>
        </w:rPr>
        <w:t xml:space="preserve"> su nacionaliniu saugumu. </w:t>
      </w:r>
    </w:p>
    <w:p w14:paraId="4584A792" w14:textId="0516B3D3"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E330BF">
        <w:rPr>
          <w:rFonts w:ascii="Arial" w:hAnsi="Arial" w:cs="Arial"/>
          <w:sz w:val="22"/>
          <w:szCs w:val="22"/>
        </w:rPr>
        <w:t>tysis subjektas</w:t>
      </w:r>
      <w:r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63F2633C" w:rsidR="003A2F4F" w:rsidRPr="004E6B61"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auto"/>
          <w:sz w:val="22"/>
          <w:szCs w:val="22"/>
        </w:rPr>
      </w:pPr>
      <w:bookmarkStart w:id="5" w:name="_Ref39426332"/>
      <w:bookmarkStart w:id="6" w:name="_Ref39426338"/>
      <w:bookmarkStart w:id="7" w:name="_Toc171947236"/>
      <w:r w:rsidRPr="004E6B61">
        <w:rPr>
          <w:rFonts w:ascii="Arial" w:hAnsi="Arial" w:cs="Arial"/>
          <w:b/>
          <w:bCs/>
          <w:color w:val="auto"/>
          <w:sz w:val="22"/>
          <w:szCs w:val="22"/>
        </w:rPr>
        <w:t>Pirkimo objektas</w:t>
      </w:r>
      <w:bookmarkEnd w:id="5"/>
      <w:bookmarkEnd w:id="6"/>
      <w:bookmarkEnd w:id="7"/>
    </w:p>
    <w:p w14:paraId="3D0A06C7" w14:textId="69BC6D33" w:rsidR="00446618" w:rsidRPr="00446618" w:rsidRDefault="00FA1346" w:rsidP="00FA1346">
      <w:pPr>
        <w:pStyle w:val="Betarp"/>
        <w:ind w:firstLine="360"/>
        <w:contextualSpacing/>
        <w:jc w:val="both"/>
        <w:rPr>
          <w:rFonts w:ascii="Arial" w:hAnsi="Arial" w:cs="Arial"/>
          <w:sz w:val="22"/>
          <w:szCs w:val="22"/>
        </w:rPr>
      </w:pPr>
      <w:r>
        <w:rPr>
          <w:rFonts w:ascii="Arial" w:hAnsi="Arial" w:cs="Arial"/>
          <w:sz w:val="22"/>
          <w:szCs w:val="22"/>
        </w:rPr>
        <w:t>3.1.</w:t>
      </w:r>
      <w:r w:rsidR="00144473" w:rsidRPr="001020BF">
        <w:rPr>
          <w:rFonts w:ascii="Arial" w:eastAsia="Calibri" w:hAnsi="Arial" w:cs="Arial"/>
          <w:sz w:val="22"/>
          <w:szCs w:val="22"/>
        </w:rPr>
        <w:t>Perkančio</w:t>
      </w:r>
      <w:r w:rsidR="00E0700A" w:rsidRPr="001020BF">
        <w:rPr>
          <w:rFonts w:ascii="Arial" w:eastAsia="Calibri" w:hAnsi="Arial" w:cs="Arial"/>
          <w:sz w:val="22"/>
          <w:szCs w:val="22"/>
        </w:rPr>
        <w:t>jo subjekto</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2B8E097A" w:rsidR="00D05666" w:rsidRPr="004E6B61" w:rsidRDefault="00AD487D" w:rsidP="00994BD6">
      <w:pPr>
        <w:pStyle w:val="Antrat1"/>
        <w:numPr>
          <w:ilvl w:val="0"/>
          <w:numId w:val="6"/>
        </w:numPr>
        <w:tabs>
          <w:tab w:val="left" w:pos="567"/>
        </w:tabs>
        <w:rPr>
          <w:rFonts w:ascii="Arial" w:hAnsi="Arial" w:cs="Arial"/>
          <w:b/>
          <w:bCs/>
          <w:color w:val="auto"/>
          <w:sz w:val="22"/>
          <w:szCs w:val="22"/>
        </w:rPr>
      </w:pPr>
      <w:bookmarkStart w:id="8" w:name="_Ref38446847"/>
      <w:bookmarkStart w:id="9" w:name="_Ref38446850"/>
      <w:bookmarkStart w:id="10" w:name="_Toc171947237"/>
      <w:r w:rsidRPr="004E6B61">
        <w:rPr>
          <w:rFonts w:ascii="Arial" w:hAnsi="Arial" w:cs="Arial"/>
          <w:b/>
          <w:bCs/>
          <w:color w:val="auto"/>
          <w:sz w:val="22"/>
          <w:szCs w:val="22"/>
        </w:rPr>
        <w:lastRenderedPageBreak/>
        <w:t>Perkančio</w:t>
      </w:r>
      <w:r w:rsidR="00DC44D2">
        <w:rPr>
          <w:rFonts w:ascii="Arial" w:hAnsi="Arial" w:cs="Arial"/>
          <w:b/>
          <w:bCs/>
          <w:color w:val="auto"/>
          <w:sz w:val="22"/>
          <w:szCs w:val="22"/>
        </w:rPr>
        <w:t>jo subjekto</w:t>
      </w:r>
      <w:r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8"/>
      <w:bookmarkEnd w:id="9"/>
      <w:bookmarkEnd w:id="10"/>
      <w:r w:rsidR="00E43498" w:rsidRPr="004E6B61">
        <w:rPr>
          <w:rFonts w:ascii="Arial" w:hAnsi="Arial" w:cs="Arial"/>
          <w:b/>
          <w:bCs/>
          <w:color w:val="auto"/>
          <w:sz w:val="22"/>
          <w:szCs w:val="22"/>
        </w:rPr>
        <w:t xml:space="preserve"> </w:t>
      </w:r>
    </w:p>
    <w:p w14:paraId="3E993B47" w14:textId="649A0562"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w:t>
      </w:r>
      <w:r w:rsidR="00DC44D2">
        <w:rPr>
          <w:rFonts w:ascii="Arial" w:hAnsi="Arial" w:cs="Arial"/>
          <w:sz w:val="22"/>
          <w:szCs w:val="22"/>
        </w:rPr>
        <w:t>jo subjekto</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7C15097"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2"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Perkan</w:t>
      </w:r>
      <w:r w:rsidR="000839B0">
        <w:rPr>
          <w:rFonts w:ascii="Arial" w:hAnsi="Arial" w:cs="Arial"/>
          <w:sz w:val="22"/>
          <w:szCs w:val="22"/>
        </w:rPr>
        <w:t>tysis subjektas</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3"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23C05B93"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Perkančio</w:t>
      </w:r>
      <w:r w:rsidR="000839B0">
        <w:rPr>
          <w:rFonts w:ascii="Arial" w:hAnsi="Arial" w:cs="Arial"/>
          <w:sz w:val="22"/>
          <w:szCs w:val="22"/>
        </w:rPr>
        <w:t>jo subjekto</w:t>
      </w:r>
      <w:r w:rsidR="0080554F"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549448D1"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A44A21">
        <w:rPr>
          <w:rFonts w:ascii="Arial" w:hAnsi="Arial" w:cs="Arial"/>
          <w:sz w:val="22"/>
          <w:szCs w:val="22"/>
        </w:rPr>
        <w:t>jo subjekto</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65185D4A"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A44A21">
        <w:rPr>
          <w:rFonts w:ascii="Arial" w:hAnsi="Arial" w:cs="Arial"/>
          <w:sz w:val="22"/>
          <w:szCs w:val="22"/>
        </w:rPr>
        <w:t>m subjektui</w:t>
      </w:r>
      <w:r w:rsidRPr="004E6B61">
        <w:rPr>
          <w:rFonts w:ascii="Arial" w:hAnsi="Arial" w:cs="Arial"/>
          <w:sz w:val="22"/>
          <w:szCs w:val="22"/>
        </w:rPr>
        <w:t xml:space="preserve"> reikia naudoti specialių informacinių sistemų priemones ir įrangą, kurios nėra visuotinai naudojamos.</w:t>
      </w:r>
    </w:p>
    <w:p w14:paraId="1338B87B" w14:textId="5EB5DDC9"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w:t>
      </w:r>
      <w:r w:rsidR="00513F09">
        <w:rPr>
          <w:rFonts w:ascii="Arial" w:hAnsi="Arial" w:cs="Arial"/>
          <w:sz w:val="22"/>
          <w:szCs w:val="22"/>
        </w:rPr>
        <w:t>jo subjekto</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7CACAFD"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1" w:name="_Ref38446835"/>
      <w:bookmarkStart w:id="12" w:name="_Toc171947238"/>
      <w:r w:rsidRPr="004E6B61">
        <w:rPr>
          <w:rFonts w:ascii="Arial" w:hAnsi="Arial" w:cs="Arial"/>
          <w:b/>
          <w:bCs/>
          <w:color w:val="auto"/>
          <w:sz w:val="22"/>
          <w:szCs w:val="22"/>
        </w:rPr>
        <w:t>Pirkimo dokumentų paaiškinimai ir patikslinimai</w:t>
      </w:r>
      <w:bookmarkEnd w:id="11"/>
      <w:bookmarkEnd w:id="12"/>
      <w:r w:rsidRPr="004E6B61">
        <w:rPr>
          <w:rFonts w:ascii="Arial" w:hAnsi="Arial" w:cs="Arial"/>
          <w:b/>
          <w:bCs/>
          <w:color w:val="auto"/>
          <w:sz w:val="22"/>
          <w:szCs w:val="22"/>
        </w:rPr>
        <w:t xml:space="preserve"> </w:t>
      </w:r>
    </w:p>
    <w:p w14:paraId="3276A78A" w14:textId="6FE6C613"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596020">
        <w:rPr>
          <w:rFonts w:ascii="Arial" w:hAnsi="Arial" w:cs="Arial"/>
          <w:sz w:val="22"/>
          <w:szCs w:val="22"/>
        </w:rPr>
        <w:t>jo subjekto</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487D93">
        <w:rPr>
          <w:rFonts w:ascii="Arial" w:hAnsi="Arial" w:cs="Arial"/>
          <w:sz w:val="22"/>
          <w:szCs w:val="22"/>
        </w:rPr>
        <w:t>tysis subjektas</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2DB9E36D"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perkančio</w:t>
      </w:r>
      <w:r w:rsidR="00487D93">
        <w:rPr>
          <w:rFonts w:ascii="Arial" w:hAnsi="Arial" w:cs="Arial"/>
          <w:sz w:val="22"/>
          <w:szCs w:val="22"/>
        </w:rPr>
        <w:t>jo subjekto</w:t>
      </w:r>
      <w:r w:rsidR="00AA4351" w:rsidRPr="004E6B61">
        <w:rPr>
          <w:rFonts w:ascii="Arial" w:hAnsi="Arial" w:cs="Arial"/>
          <w:sz w:val="22"/>
          <w:szCs w:val="22"/>
        </w:rPr>
        <w:t xml:space="preserve">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perkan</w:t>
      </w:r>
      <w:r w:rsidR="00987B4C">
        <w:rPr>
          <w:rFonts w:ascii="Arial" w:hAnsi="Arial" w:cs="Arial"/>
          <w:sz w:val="22"/>
          <w:szCs w:val="22"/>
        </w:rPr>
        <w:t>tysis subjektas</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987B4C">
        <w:rPr>
          <w:rFonts w:ascii="Arial" w:hAnsi="Arial" w:cs="Arial"/>
          <w:sz w:val="22"/>
          <w:szCs w:val="22"/>
        </w:rPr>
        <w:t>ęs</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10D66BD5"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162D71">
        <w:rPr>
          <w:rFonts w:ascii="Arial" w:hAnsi="Arial" w:cs="Arial"/>
          <w:sz w:val="22"/>
          <w:szCs w:val="22"/>
        </w:rPr>
        <w:t>jo subjekto</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55B54C5E" w14:textId="686A6F3C"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sidRPr="004E6B61">
        <w:rPr>
          <w:rFonts w:ascii="Arial" w:hAnsi="Arial" w:cs="Arial"/>
          <w:sz w:val="22"/>
          <w:szCs w:val="22"/>
        </w:rPr>
        <w:t xml:space="preserve">5.4 </w:t>
      </w:r>
      <w:r w:rsidRPr="004E6B61">
        <w:rPr>
          <w:rFonts w:ascii="Arial" w:hAnsi="Arial" w:cs="Arial"/>
          <w:sz w:val="22"/>
          <w:szCs w:val="22"/>
        </w:rPr>
        <w:t>punkte (perkan</w:t>
      </w:r>
      <w:r w:rsidR="00162D71">
        <w:rPr>
          <w:rFonts w:ascii="Arial" w:hAnsi="Arial" w:cs="Arial"/>
          <w:sz w:val="22"/>
          <w:szCs w:val="22"/>
        </w:rPr>
        <w:t>tysis subjektas</w:t>
      </w:r>
      <w:r w:rsidRPr="004E6B61">
        <w:rPr>
          <w:rFonts w:ascii="Arial" w:hAnsi="Arial" w:cs="Arial"/>
          <w:sz w:val="22"/>
          <w:szCs w:val="22"/>
        </w:rPr>
        <w:t xml:space="preserve"> neprivalo pratęsti termino, kai papildomos informacijos nebuvo paprašyta laiku) arba </w:t>
      </w:r>
      <w:r w:rsidRPr="004E6B61">
        <w:rPr>
          <w:rFonts w:ascii="Arial" w:hAnsi="Arial" w:cs="Arial"/>
          <w:sz w:val="22"/>
          <w:szCs w:val="22"/>
        </w:rPr>
        <w:lastRenderedPageBreak/>
        <w:t>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4E6B61">
        <w:rPr>
          <w:rFonts w:ascii="Arial" w:hAnsi="Arial" w:cs="Arial"/>
          <w:sz w:val="22"/>
          <w:szCs w:val="22"/>
        </w:rPr>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4"/>
    </w:p>
    <w:p w14:paraId="2891F97B" w14:textId="5906FFAE"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01123C" w:rsidRPr="004E6B61">
        <w:rPr>
          <w:rFonts w:ascii="Arial" w:hAnsi="Arial" w:cs="Arial"/>
          <w:sz w:val="22"/>
          <w:szCs w:val="22"/>
        </w:rPr>
        <w:t>Perka</w:t>
      </w:r>
      <w:r w:rsidR="00274B12">
        <w:rPr>
          <w:rFonts w:ascii="Arial" w:hAnsi="Arial" w:cs="Arial"/>
          <w:sz w:val="22"/>
          <w:szCs w:val="22"/>
        </w:rPr>
        <w:t>ntysis subjektas</w:t>
      </w:r>
      <w:r w:rsidR="0001123C" w:rsidRPr="004E6B61">
        <w:rPr>
          <w:rFonts w:ascii="Arial" w:hAnsi="Arial" w:cs="Arial"/>
          <w:sz w:val="22"/>
          <w:szCs w:val="22"/>
        </w:rPr>
        <w:t xml:space="preserve"> p</w:t>
      </w:r>
      <w:r w:rsidR="6D983FC5" w:rsidRPr="004E6B61">
        <w:rPr>
          <w:rFonts w:ascii="Arial" w:hAnsi="Arial" w:cs="Arial"/>
          <w:sz w:val="22"/>
          <w:szCs w:val="22"/>
        </w:rPr>
        <w:t>irkimo dokumentus paaiškindama</w:t>
      </w:r>
      <w:r w:rsidR="00274B12">
        <w:rPr>
          <w:rFonts w:ascii="Arial" w:hAnsi="Arial" w:cs="Arial"/>
          <w:sz w:val="22"/>
          <w:szCs w:val="22"/>
        </w:rPr>
        <w:t>s</w:t>
      </w:r>
      <w:r w:rsidR="6D983FC5" w:rsidRPr="004E6B61">
        <w:rPr>
          <w:rFonts w:ascii="Arial" w:hAnsi="Arial" w:cs="Arial"/>
          <w:sz w:val="22"/>
          <w:szCs w:val="22"/>
        </w:rPr>
        <w:t xml:space="preserve"> ir (ar) patikslindama</w:t>
      </w:r>
      <w:r w:rsidR="00274B12">
        <w:rPr>
          <w:rFonts w:ascii="Arial" w:hAnsi="Arial" w:cs="Arial"/>
          <w:sz w:val="22"/>
          <w:szCs w:val="22"/>
        </w:rPr>
        <w:t>s</w:t>
      </w:r>
      <w:r w:rsidR="6D983FC5" w:rsidRPr="004E6B61">
        <w:rPr>
          <w:rFonts w:ascii="Arial" w:hAnsi="Arial" w:cs="Arial"/>
          <w:sz w:val="22"/>
          <w:szCs w:val="22"/>
        </w:rPr>
        <w:t xml:space="preserve"> savo iniciatyva laikosi</w:t>
      </w:r>
      <w:r w:rsidR="50C8B2D8" w:rsidRPr="004E6B61">
        <w:rPr>
          <w:rFonts w:ascii="Arial" w:hAnsi="Arial" w:cs="Arial"/>
          <w:sz w:val="22"/>
          <w:szCs w:val="22"/>
        </w:rPr>
        <w:t xml:space="preserve"> </w:t>
      </w:r>
      <w:r w:rsidR="007C0F7C" w:rsidRPr="004E6B61">
        <w:rPr>
          <w:rFonts w:ascii="Arial" w:hAnsi="Arial" w:cs="Arial"/>
          <w:sz w:val="22"/>
          <w:szCs w:val="22"/>
        </w:rPr>
        <w:t>šio skyriaus 5.4 papunktyje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0AE82818" w:rsidR="00ED6713" w:rsidRPr="004E6B61"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auto"/>
          <w:sz w:val="22"/>
          <w:szCs w:val="22"/>
        </w:rPr>
      </w:pPr>
      <w:bookmarkStart w:id="15" w:name="_Ref39473754"/>
      <w:bookmarkStart w:id="16" w:name="_Ref39473761"/>
      <w:bookmarkStart w:id="17" w:name="_Ref39474188"/>
      <w:bookmarkStart w:id="18" w:name="_Toc171947239"/>
      <w:r w:rsidRPr="004E6B61">
        <w:rPr>
          <w:rFonts w:ascii="Arial" w:hAnsi="Arial" w:cs="Arial"/>
          <w:b/>
          <w:bCs/>
          <w:color w:val="auto"/>
          <w:sz w:val="22"/>
          <w:szCs w:val="22"/>
        </w:rPr>
        <w:t>Tiekėjų pašalinimo pagrindai</w:t>
      </w:r>
      <w:bookmarkEnd w:id="15"/>
      <w:bookmarkEnd w:id="16"/>
      <w:bookmarkEnd w:id="17"/>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8"/>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5BF8BA02" w:rsidR="008C6767" w:rsidRPr="004E6B61" w:rsidRDefault="007B2DBE" w:rsidP="00994BD6">
      <w:pPr>
        <w:pStyle w:val="Antrat1"/>
        <w:numPr>
          <w:ilvl w:val="0"/>
          <w:numId w:val="9"/>
        </w:numPr>
        <w:tabs>
          <w:tab w:val="left" w:pos="567"/>
        </w:tabs>
        <w:spacing w:line="20" w:lineRule="atLeast"/>
        <w:ind w:left="0" w:firstLine="0"/>
        <w:contextualSpacing/>
        <w:rPr>
          <w:rFonts w:ascii="Arial" w:hAnsi="Arial" w:cs="Arial"/>
          <w:b/>
          <w:bCs/>
          <w:color w:val="auto"/>
          <w:sz w:val="22"/>
          <w:szCs w:val="22"/>
        </w:rPr>
      </w:pPr>
      <w:bookmarkStart w:id="19" w:name="_Toc171947241"/>
      <w:r w:rsidRPr="004E6B61">
        <w:rPr>
          <w:rFonts w:ascii="Arial" w:hAnsi="Arial" w:cs="Arial"/>
          <w:b/>
          <w:bCs/>
          <w:color w:val="auto"/>
          <w:sz w:val="22"/>
          <w:szCs w:val="22"/>
        </w:rPr>
        <w:t>Rėmimasis ūkio subjektų pajėgumais</w:t>
      </w:r>
      <w:bookmarkEnd w:id="19"/>
    </w:p>
    <w:p w14:paraId="6774E4BA" w14:textId="17D75F1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(kvazisubtiekėjai)</w:t>
      </w:r>
      <w:r w:rsidR="00206179" w:rsidRPr="004E6B61">
        <w:rPr>
          <w:rFonts w:ascii="Arial" w:hAnsi="Arial" w:cs="Arial"/>
          <w:sz w:val="22"/>
          <w:szCs w:val="22"/>
        </w:rPr>
        <w:t>.</w:t>
      </w:r>
    </w:p>
    <w:p w14:paraId="0810F17A" w14:textId="6F9E7433"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20"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20"/>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perkan</w:t>
      </w:r>
      <w:r w:rsidR="00DC7388">
        <w:rPr>
          <w:rFonts w:ascii="Arial" w:hAnsi="Arial" w:cs="Arial"/>
          <w:color w:val="auto"/>
          <w:sz w:val="22"/>
          <w:szCs w:val="22"/>
          <w:lang w:val="lt-LT"/>
        </w:rPr>
        <w:t>tysis subjektas</w:t>
      </w:r>
      <w:r w:rsidR="00072BED" w:rsidRPr="004E6B61">
        <w:rPr>
          <w:rFonts w:ascii="Arial" w:hAnsi="Arial" w:cs="Arial"/>
          <w:color w:val="auto"/>
          <w:sz w:val="22"/>
          <w:szCs w:val="22"/>
          <w:lang w:val="lt-LT"/>
        </w:rPr>
        <w:t xml:space="preserve">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21" w:name="_Toc171947242"/>
      <w:r w:rsidRPr="004E6B61">
        <w:rPr>
          <w:rFonts w:ascii="Arial" w:hAnsi="Arial" w:cs="Arial"/>
          <w:b/>
          <w:bCs/>
          <w:color w:val="auto"/>
          <w:sz w:val="22"/>
          <w:szCs w:val="22"/>
        </w:rPr>
        <w:t>Subtiekėjų pasitelkimas</w:t>
      </w:r>
      <w:bookmarkEnd w:id="21"/>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26778671"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lastRenderedPageBreak/>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Perkan</w:t>
      </w:r>
      <w:r w:rsidR="00013BE7">
        <w:rPr>
          <w:rFonts w:ascii="Arial" w:hAnsi="Arial" w:cs="Arial"/>
          <w:sz w:val="22"/>
          <w:szCs w:val="22"/>
        </w:rPr>
        <w:t>tysis subjektas</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22" w:name="_Ref39668380"/>
      <w:bookmarkStart w:id="23" w:name="_Ref39668383"/>
      <w:bookmarkStart w:id="24" w:name="_Toc171947243"/>
      <w:r w:rsidRPr="004E6B61">
        <w:rPr>
          <w:rFonts w:ascii="Arial" w:hAnsi="Arial" w:cs="Arial"/>
          <w:b/>
          <w:bCs/>
          <w:color w:val="auto"/>
          <w:sz w:val="22"/>
          <w:szCs w:val="22"/>
        </w:rPr>
        <w:t>Tiekėjų grupės dalyvavimas</w:t>
      </w:r>
      <w:bookmarkEnd w:id="22"/>
      <w:bookmarkEnd w:id="23"/>
      <w:bookmarkEnd w:id="24"/>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42EF3399"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perkančiaja</w:t>
      </w:r>
      <w:r w:rsidR="006E59FD">
        <w:rPr>
          <w:rFonts w:ascii="Arial" w:eastAsia="Arial" w:hAnsi="Arial" w:cs="Arial"/>
          <w:sz w:val="22"/>
          <w:szCs w:val="22"/>
        </w:rPr>
        <w:t>m subjektui</w:t>
      </w:r>
      <w:r w:rsidR="00DF63DC" w:rsidRPr="004E6B61">
        <w:rPr>
          <w:rFonts w:ascii="Arial" w:eastAsia="Arial" w:hAnsi="Arial" w:cs="Arial"/>
          <w:sz w:val="22"/>
          <w:szCs w:val="22"/>
        </w:rPr>
        <w:t xml:space="preserve">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A467AC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perkan</w:t>
      </w:r>
      <w:r w:rsidR="00286D03">
        <w:rPr>
          <w:rFonts w:ascii="Arial" w:hAnsi="Arial" w:cs="Arial"/>
          <w:sz w:val="22"/>
          <w:szCs w:val="22"/>
          <w:lang w:eastAsia="en-US"/>
        </w:rPr>
        <w:t>tysis subjektas</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5" w:name="_Toc48053171"/>
      <w:bookmarkStart w:id="26" w:name="_Toc85698576"/>
      <w:bookmarkStart w:id="27" w:name="_Toc86176527"/>
      <w:bookmarkStart w:id="28" w:name="_Toc171947244"/>
      <w:r w:rsidRPr="004E6B61">
        <w:rPr>
          <w:rFonts w:ascii="Arial" w:hAnsi="Arial" w:cs="Arial"/>
          <w:b/>
          <w:bCs/>
          <w:color w:val="auto"/>
          <w:sz w:val="22"/>
          <w:szCs w:val="22"/>
        </w:rPr>
        <w:t>Reikalavimai pasiūlymų rengimui ir pateikimui</w:t>
      </w:r>
      <w:bookmarkEnd w:id="25"/>
      <w:bookmarkEnd w:id="26"/>
      <w:bookmarkEnd w:id="27"/>
      <w:bookmarkEnd w:id="28"/>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7462B744" w:rsidR="003D3F2E" w:rsidRDefault="003D3F2E"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10.1.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77777777"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10.2. </w:t>
      </w:r>
      <w:r w:rsidR="001871FF" w:rsidRPr="00A63B0C">
        <w:rPr>
          <w:rFonts w:ascii="Arial" w:hAnsi="Arial" w:cs="Arial"/>
          <w:sz w:val="22"/>
          <w:szCs w:val="22"/>
        </w:rPr>
        <w:t>Perkan</w:t>
      </w:r>
      <w:r w:rsidR="00856EF9" w:rsidRPr="00A63B0C">
        <w:rPr>
          <w:rFonts w:ascii="Arial" w:hAnsi="Arial" w:cs="Arial"/>
          <w:sz w:val="22"/>
          <w:szCs w:val="22"/>
        </w:rPr>
        <w:t>tysis subjektas</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63B0C">
        <w:rPr>
          <w:rFonts w:ascii="Arial" w:eastAsia="Times New Roman" w:hAnsi="Arial" w:cs="Arial"/>
          <w:sz w:val="22"/>
          <w:szCs w:val="22"/>
        </w:rPr>
        <w:t xml:space="preserve">Atsižvelgiant į tai, tiekėjams siūloma rengti </w:t>
      </w:r>
      <w:r w:rsidR="003B3A61" w:rsidRPr="00A63B0C">
        <w:rPr>
          <w:rFonts w:ascii="Arial" w:eastAsia="Times New Roman" w:hAnsi="Arial" w:cs="Arial"/>
          <w:sz w:val="22"/>
          <w:szCs w:val="22"/>
        </w:rPr>
        <w:t>p</w:t>
      </w:r>
      <w:r w:rsidR="71F6CB06" w:rsidRPr="00A63B0C">
        <w:rPr>
          <w:rFonts w:ascii="Arial" w:eastAsia="Times New Roman" w:hAnsi="Arial" w:cs="Arial"/>
          <w:sz w:val="22"/>
          <w:szCs w:val="22"/>
        </w:rPr>
        <w:t>asiūlymus taip, kad liktų pakankamai laiko jiems laiku ir tinkamai pateikti.</w:t>
      </w:r>
      <w:r w:rsidR="71F6CB06" w:rsidRPr="00A63B0C">
        <w:rPr>
          <w:rFonts w:ascii="Arial" w:hAnsi="Arial" w:cs="Arial"/>
          <w:sz w:val="22"/>
          <w:szCs w:val="22"/>
        </w:rPr>
        <w:t xml:space="preserve"> Pasiūlymai, gauti po nustatyto </w:t>
      </w:r>
      <w:r w:rsidR="00C21C88" w:rsidRPr="00A63B0C">
        <w:rPr>
          <w:rFonts w:ascii="Arial" w:hAnsi="Arial" w:cs="Arial"/>
          <w:sz w:val="22"/>
          <w:szCs w:val="22"/>
        </w:rPr>
        <w:t>p</w:t>
      </w:r>
      <w:r w:rsidR="71F6CB06" w:rsidRPr="00A63B0C">
        <w:rPr>
          <w:rFonts w:ascii="Arial" w:hAnsi="Arial" w:cs="Arial"/>
          <w:sz w:val="22"/>
          <w:szCs w:val="22"/>
        </w:rPr>
        <w:t>asiūlymų pateikimo termino pabaigos,</w:t>
      </w:r>
      <w:r w:rsidR="005F3528" w:rsidRPr="00A63B0C">
        <w:rPr>
          <w:rFonts w:ascii="Arial" w:hAnsi="Arial" w:cs="Arial"/>
          <w:sz w:val="22"/>
          <w:szCs w:val="22"/>
        </w:rPr>
        <w:t xml:space="preserve"> bus laikomi negautais ir</w:t>
      </w:r>
      <w:r w:rsidR="71F6CB06" w:rsidRPr="00A63B0C">
        <w:rPr>
          <w:rFonts w:ascii="Arial" w:hAnsi="Arial" w:cs="Arial"/>
          <w:sz w:val="22"/>
          <w:szCs w:val="22"/>
        </w:rPr>
        <w:t xml:space="preserve"> nebus vertinami. Sutrikus CVP IS veikimui, tiekėjai turi imtis veiksmų, numatytų </w:t>
      </w:r>
      <w:r w:rsidR="71F6CB06" w:rsidRPr="00A63B0C">
        <w:rPr>
          <w:rFonts w:ascii="Arial" w:hAnsi="Arial" w:cs="Arial"/>
          <w:i/>
          <w:iCs/>
          <w:sz w:val="22"/>
          <w:szCs w:val="22"/>
          <w:shd w:val="clear" w:color="auto" w:fill="FFFFFF"/>
        </w:rPr>
        <w:t xml:space="preserve">Rekomendacijose dėl veiksmų, kurių turėtų imtis </w:t>
      </w:r>
      <w:r w:rsidR="00240304" w:rsidRPr="00A63B0C">
        <w:rPr>
          <w:rFonts w:ascii="Arial" w:hAnsi="Arial" w:cs="Arial"/>
          <w:i/>
          <w:iCs/>
          <w:sz w:val="22"/>
          <w:szCs w:val="22"/>
          <w:shd w:val="clear" w:color="auto" w:fill="FFFFFF"/>
        </w:rPr>
        <w:t>p</w:t>
      </w:r>
      <w:r w:rsidR="71F6CB06" w:rsidRPr="00A63B0C">
        <w:rPr>
          <w:rFonts w:ascii="Arial" w:hAnsi="Arial" w:cs="Arial"/>
          <w:i/>
          <w:iCs/>
          <w:sz w:val="22"/>
          <w:szCs w:val="22"/>
          <w:shd w:val="clear" w:color="auto" w:fill="FFFFFF"/>
        </w:rPr>
        <w:t xml:space="preserve">irkimo vykdytojai ir tiekėjai, sutrikus Centrinės viešųjų pirkimų informacinės sistemos </w:t>
      </w:r>
      <w:r w:rsidR="71F6CB06" w:rsidRPr="00A63B0C">
        <w:rPr>
          <w:rFonts w:ascii="Arial" w:hAnsi="Arial" w:cs="Arial"/>
          <w:i/>
          <w:iCs/>
          <w:sz w:val="22"/>
          <w:szCs w:val="22"/>
        </w:rPr>
        <w:t>veikimui</w:t>
      </w:r>
      <w:r w:rsidR="71F6CB06" w:rsidRPr="00A63B0C">
        <w:rPr>
          <w:rFonts w:ascii="Arial" w:hAnsi="Arial" w:cs="Arial"/>
          <w:sz w:val="22"/>
          <w:szCs w:val="22"/>
        </w:rPr>
        <w:t>, patvirtintose Viešųjų pirkimų tarnybos direktoriaus 2018 m. kovo 15 d. įsakymu Nr. 1S-31.</w:t>
      </w:r>
    </w:p>
    <w:p w14:paraId="638E0332" w14:textId="5632FDFF"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C902B7">
        <w:rPr>
          <w:rFonts w:ascii="Arial" w:hAnsi="Arial" w:cs="Arial"/>
          <w:sz w:val="22"/>
          <w:szCs w:val="22"/>
        </w:rPr>
        <w:t xml:space="preserve"> </w:t>
      </w:r>
      <w:r w:rsidR="00363B80" w:rsidRPr="00A63B0C">
        <w:rPr>
          <w:rFonts w:ascii="Arial" w:hAnsi="Arial" w:cs="Arial"/>
          <w:sz w:val="22"/>
          <w:szCs w:val="22"/>
        </w:rPr>
        <w:t>Perkan</w:t>
      </w:r>
      <w:r w:rsidR="00564AA9" w:rsidRPr="00A63B0C">
        <w:rPr>
          <w:rFonts w:ascii="Arial" w:hAnsi="Arial" w:cs="Arial"/>
          <w:sz w:val="22"/>
          <w:szCs w:val="22"/>
        </w:rPr>
        <w:t>tysis subjektas</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9E1AB5" w:rsidRPr="00A63B0C">
        <w:rPr>
          <w:rFonts w:ascii="Arial" w:hAnsi="Arial" w:cs="Arial"/>
          <w:sz w:val="22"/>
          <w:szCs w:val="22"/>
        </w:rPr>
        <w:t>perkančio</w:t>
      </w:r>
      <w:r w:rsidR="00833C63" w:rsidRPr="00A63B0C">
        <w:rPr>
          <w:rFonts w:ascii="Arial" w:hAnsi="Arial" w:cs="Arial"/>
          <w:sz w:val="22"/>
          <w:szCs w:val="22"/>
        </w:rPr>
        <w:t>jo subjekto</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456561" w:rsidRPr="00A63B0C">
        <w:rPr>
          <w:rFonts w:ascii="Arial" w:hAnsi="Arial" w:cs="Arial"/>
          <w:sz w:val="22"/>
          <w:szCs w:val="22"/>
        </w:rPr>
        <w:t>perkan</w:t>
      </w:r>
      <w:r w:rsidR="00833C63" w:rsidRPr="00A63B0C">
        <w:rPr>
          <w:rFonts w:ascii="Arial" w:hAnsi="Arial" w:cs="Arial"/>
          <w:sz w:val="22"/>
          <w:szCs w:val="22"/>
        </w:rPr>
        <w:t>tysis subjektas</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265B51" w:rsidRPr="00A63B0C">
        <w:rPr>
          <w:rFonts w:ascii="Arial" w:hAnsi="Arial" w:cs="Arial"/>
          <w:sz w:val="22"/>
          <w:szCs w:val="22"/>
        </w:rPr>
        <w:t>jo subjekto</w:t>
      </w:r>
      <w:r w:rsidR="00387D7D" w:rsidRPr="00A63B0C">
        <w:rPr>
          <w:rFonts w:ascii="Arial" w:hAnsi="Arial" w:cs="Arial"/>
          <w:sz w:val="22"/>
          <w:szCs w:val="22"/>
        </w:rPr>
        <w:t xml:space="preserve"> </w:t>
      </w:r>
      <w:r w:rsidR="00387D7D" w:rsidRPr="00A63B0C">
        <w:rPr>
          <w:rFonts w:ascii="Arial" w:hAnsi="Arial" w:cs="Arial"/>
          <w:sz w:val="22"/>
          <w:szCs w:val="22"/>
        </w:rPr>
        <w:lastRenderedPageBreak/>
        <w:t>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77777777" w:rsidR="00C4710D" w:rsidRDefault="00C4710D"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 xml:space="preserve">10.4.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77777777" w:rsidR="00D52884" w:rsidRDefault="00C4710D"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77777777" w:rsidR="00D52884"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10.6. </w:t>
      </w:r>
      <w:r w:rsidR="003C1CC0" w:rsidRPr="00A63B0C">
        <w:rPr>
          <w:rFonts w:ascii="Arial" w:hAnsi="Arial" w:cs="Arial"/>
          <w:sz w:val="22"/>
          <w:szCs w:val="22"/>
        </w:rPr>
        <w:t>Perkan</w:t>
      </w:r>
      <w:r w:rsidR="005F5AC3" w:rsidRPr="00A63B0C">
        <w:rPr>
          <w:rFonts w:ascii="Arial" w:hAnsi="Arial" w:cs="Arial"/>
          <w:sz w:val="22"/>
          <w:szCs w:val="22"/>
        </w:rPr>
        <w:t>tysis subjektas</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77777777" w:rsidR="00D52884" w:rsidRDefault="00D52884"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10.7.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Norėdamas atšaukti ar pakeisti </w:t>
      </w:r>
      <w:r w:rsidR="000A05C4"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0A05C4"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CVP IS pasiūlymo lange spaudžia „Atsiimti pasiūlymą“.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2BEDA761" w:rsidR="00821480" w:rsidRPr="007A6825"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1E1F06B7" w:rsidR="006D0AB0" w:rsidRPr="004E6B61" w:rsidRDefault="0042545B" w:rsidP="007A6825">
      <w:pPr>
        <w:pStyle w:val="Antrat1"/>
        <w:numPr>
          <w:ilvl w:val="0"/>
          <w:numId w:val="11"/>
        </w:numPr>
        <w:spacing w:before="0" w:after="0" w:line="300" w:lineRule="auto"/>
        <w:rPr>
          <w:rFonts w:ascii="Arial" w:hAnsi="Arial" w:cs="Arial"/>
          <w:b/>
          <w:bCs/>
          <w:color w:val="auto"/>
          <w:sz w:val="22"/>
          <w:szCs w:val="22"/>
        </w:rPr>
      </w:pPr>
      <w:bookmarkStart w:id="29" w:name="_Toc171947245"/>
      <w:r w:rsidRPr="004E6B61">
        <w:rPr>
          <w:rFonts w:ascii="Arial" w:hAnsi="Arial" w:cs="Arial"/>
          <w:b/>
          <w:bCs/>
          <w:color w:val="auto"/>
          <w:sz w:val="22"/>
          <w:szCs w:val="22"/>
        </w:rPr>
        <w:t>Susipažinimas su pasiūlymais</w:t>
      </w:r>
      <w:bookmarkEnd w:id="29"/>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2BB210B"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w:t>
      </w:r>
      <w:r w:rsidR="000A321B">
        <w:rPr>
          <w:rFonts w:ascii="Arial" w:hAnsi="Arial" w:cs="Arial"/>
          <w:b/>
          <w:bCs/>
          <w:sz w:val="22"/>
          <w:szCs w:val="22"/>
        </w:rPr>
        <w:t>tysis subjektas</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4"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28ADA6B4"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455279">
        <w:rPr>
          <w:rFonts w:ascii="Arial" w:eastAsia="Times New Roman" w:hAnsi="Arial" w:cs="Arial"/>
          <w:sz w:val="22"/>
          <w:szCs w:val="22"/>
        </w:rPr>
        <w:t>jo subjekto</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ojo subjekto</w:t>
      </w:r>
      <w:r w:rsidRPr="004E6B61">
        <w:rPr>
          <w:rFonts w:ascii="Arial" w:eastAsia="Times New Roman" w:hAnsi="Arial" w:cs="Arial"/>
          <w:sz w:val="22"/>
          <w:szCs w:val="22"/>
        </w:rPr>
        <w:t xml:space="preserve"> oficialiu jo telefonu ir (arba) kitais būdais). </w:t>
      </w:r>
    </w:p>
    <w:p w14:paraId="77F00C10" w14:textId="1F0ADACE"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485366">
        <w:rPr>
          <w:rFonts w:ascii="Arial" w:hAnsi="Arial" w:cs="Arial"/>
        </w:rPr>
        <w:t>1</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perkantysis subjektas</w:t>
      </w:r>
      <w:r w:rsidR="002B491F" w:rsidRPr="004E6B61">
        <w:rPr>
          <w:rFonts w:ascii="Arial" w:hAnsi="Arial" w:cs="Arial"/>
        </w:rPr>
        <w:t xml:space="preserve"> negalėjo iššifruoti pasiūlymo, pasiūlymas laikomas nepateiktu ir nėra vertinamas. Jeigu nurodytu atveju tiekėjas užšifravo tik pasiūlymo </w:t>
      </w:r>
      <w:r w:rsidR="002B491F" w:rsidRPr="004E6B61">
        <w:rPr>
          <w:rFonts w:ascii="Arial" w:hAnsi="Arial" w:cs="Arial"/>
        </w:rPr>
        <w:lastRenderedPageBreak/>
        <w:t>dokumentą, kuriame nurodyta pasiūlymo kaina ir (ar) sąnaudos, o kitus pasiūlymo dokumentus pateikė neužšifruotus – perkan</w:t>
      </w:r>
      <w:r w:rsidR="003D3638">
        <w:rPr>
          <w:rFonts w:ascii="Arial" w:hAnsi="Arial" w:cs="Arial"/>
        </w:rPr>
        <w:t>tysis subjektas</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2484B438" w:rsidR="006D0AB0" w:rsidRPr="004E6B61" w:rsidRDefault="002B7271" w:rsidP="007A6825">
      <w:pPr>
        <w:pStyle w:val="Antrat1"/>
        <w:numPr>
          <w:ilvl w:val="0"/>
          <w:numId w:val="35"/>
        </w:numPr>
        <w:spacing w:before="0" w:after="0" w:line="300" w:lineRule="auto"/>
        <w:rPr>
          <w:rFonts w:ascii="Arial" w:hAnsi="Arial" w:cs="Arial"/>
          <w:b/>
          <w:bCs/>
          <w:color w:val="auto"/>
          <w:sz w:val="22"/>
          <w:szCs w:val="22"/>
        </w:rPr>
      </w:pPr>
      <w:bookmarkStart w:id="30" w:name="_GALUTINIŲ_PASIŪLYMŲ_VERTINIMAS"/>
      <w:bookmarkStart w:id="31" w:name="_Toc15392775"/>
      <w:bookmarkStart w:id="32" w:name="_Toc85698580"/>
      <w:bookmarkStart w:id="33" w:name="_Toc86176531"/>
      <w:bookmarkStart w:id="34" w:name="_Toc171947246"/>
      <w:bookmarkEnd w:id="30"/>
      <w:r w:rsidRPr="004E6B61">
        <w:rPr>
          <w:rFonts w:ascii="Arial" w:hAnsi="Arial" w:cs="Arial"/>
          <w:b/>
          <w:bCs/>
          <w:color w:val="auto"/>
          <w:sz w:val="22"/>
          <w:szCs w:val="22"/>
        </w:rPr>
        <w:t>Pasiūlymų vertinimas</w:t>
      </w:r>
      <w:bookmarkEnd w:id="31"/>
      <w:bookmarkEnd w:id="32"/>
      <w:bookmarkEnd w:id="33"/>
      <w:bookmarkEnd w:id="34"/>
    </w:p>
    <w:p w14:paraId="2C307F97" w14:textId="71B29312"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1EBB40DE" w14:textId="2926917E"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t>Pasiūlymus perkan</w:t>
      </w:r>
      <w:r w:rsidR="00EC013A">
        <w:rPr>
          <w:rFonts w:ascii="Arial" w:hAnsi="Arial" w:cs="Arial"/>
        </w:rPr>
        <w:t>tysis subjektas</w:t>
      </w:r>
      <w:r w:rsidRPr="004E6B61">
        <w:rPr>
          <w:rFonts w:ascii="Arial" w:hAnsi="Arial" w:cs="Arial"/>
        </w:rPr>
        <w:t xml:space="preserve"> vertina ir pasiūlymų eilę sudaro pagal kriterijus ir tvarką, nurodytą specialiosiose pirkimo sąlygose.</w:t>
      </w:r>
    </w:p>
    <w:p w14:paraId="36E74D35" w14:textId="21379BFC" w:rsidR="001A28B0" w:rsidRPr="004E6B61"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4E6B61">
        <w:rPr>
          <w:rFonts w:ascii="Arial" w:hAnsi="Arial" w:cs="Arial"/>
        </w:rPr>
        <w:t>P</w:t>
      </w:r>
      <w:r w:rsidR="001A28B0" w:rsidRPr="004E6B61">
        <w:rPr>
          <w:rFonts w:ascii="Arial" w:hAnsi="Arial" w:cs="Arial"/>
        </w:rPr>
        <w:t>erkan</w:t>
      </w:r>
      <w:r w:rsidR="00EC013A">
        <w:rPr>
          <w:rFonts w:ascii="Arial" w:hAnsi="Arial" w:cs="Arial"/>
        </w:rPr>
        <w:t>tysis subjektas</w:t>
      </w:r>
      <w:r w:rsidRPr="004E6B61">
        <w:rPr>
          <w:rFonts w:ascii="Arial" w:hAnsi="Arial" w:cs="Arial"/>
        </w:rPr>
        <w:t xml:space="preserve"> laikosi šios procedūrų eigos</w:t>
      </w:r>
      <w:r w:rsidR="001A28B0" w:rsidRPr="004E6B61">
        <w:rPr>
          <w:rFonts w:ascii="Arial" w:eastAsiaTheme="minorEastAsia" w:hAnsi="Arial" w:cs="Arial"/>
        </w:rPr>
        <w:t>:</w:t>
      </w:r>
    </w:p>
    <w:p w14:paraId="7B3F079A" w14:textId="26D9169B" w:rsidR="0061702C"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12.3.1.</w:t>
      </w:r>
      <w:r w:rsidR="0061702C" w:rsidRPr="003D0E36">
        <w:rPr>
          <w:rFonts w:ascii="Arial" w:eastAsia="Arial" w:hAnsi="Arial" w:cs="Arial"/>
          <w:sz w:val="22"/>
          <w:szCs w:val="22"/>
        </w:rPr>
        <w:t>įvertina, ar pasiūlyta kaina ir (ar) sąnaudos nėra per didelės, perkančiaja</w:t>
      </w:r>
      <w:r w:rsidR="00EC013A" w:rsidRPr="003D0E36">
        <w:rPr>
          <w:rFonts w:ascii="Arial" w:eastAsia="Arial" w:hAnsi="Arial" w:cs="Arial"/>
          <w:sz w:val="22"/>
          <w:szCs w:val="22"/>
        </w:rPr>
        <w:t xml:space="preserve">m subjektui </w:t>
      </w:r>
      <w:r w:rsidR="0061702C" w:rsidRPr="003D0E36">
        <w:rPr>
          <w:rFonts w:ascii="Arial" w:eastAsia="Arial" w:hAnsi="Arial" w:cs="Arial"/>
          <w:sz w:val="22"/>
          <w:szCs w:val="22"/>
        </w:rPr>
        <w:t xml:space="preserve">nepriimtinos. </w:t>
      </w:r>
    </w:p>
    <w:p w14:paraId="4DBBAED2" w14:textId="1F8F4CA0" w:rsidR="00225343" w:rsidRPr="003D0E36" w:rsidRDefault="003D0E36" w:rsidP="003D0E36">
      <w:pPr>
        <w:tabs>
          <w:tab w:val="left" w:pos="1134"/>
        </w:tabs>
        <w:spacing w:after="0" w:line="240" w:lineRule="auto"/>
        <w:ind w:left="720"/>
        <w:jc w:val="both"/>
        <w:rPr>
          <w:rFonts w:ascii="Arial" w:eastAsia="Arial" w:hAnsi="Arial" w:cs="Arial"/>
          <w:sz w:val="22"/>
          <w:szCs w:val="22"/>
        </w:rPr>
      </w:pPr>
      <w:r>
        <w:rPr>
          <w:rFonts w:ascii="Arial" w:eastAsia="Arial" w:hAnsi="Arial" w:cs="Arial"/>
          <w:sz w:val="22"/>
          <w:szCs w:val="22"/>
        </w:rPr>
        <w:t>12.3.2.</w:t>
      </w:r>
      <w:r w:rsidR="00225343" w:rsidRPr="003D0E36">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2930A6B6"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12.3.3.</w:t>
      </w:r>
      <w:r w:rsidR="001A28B0" w:rsidRPr="003D0E36">
        <w:rPr>
          <w:rFonts w:ascii="Arial" w:eastAsia="Arial" w:hAnsi="Arial" w:cs="Arial"/>
          <w:sz w:val="22"/>
          <w:szCs w:val="22"/>
        </w:rPr>
        <w:t>nagrinėja, vertina ir palygina pateiktus pasiūlymus, vadovaudamasi</w:t>
      </w:r>
      <w:r w:rsidR="00EC3B1C" w:rsidRPr="003D0E36">
        <w:rPr>
          <w:rFonts w:ascii="Arial" w:eastAsia="Arial" w:hAnsi="Arial" w:cs="Arial"/>
          <w:sz w:val="22"/>
          <w:szCs w:val="22"/>
        </w:rPr>
        <w:t>s</w:t>
      </w:r>
      <w:r w:rsidR="001A28B0" w:rsidRPr="003D0E36">
        <w:rPr>
          <w:rFonts w:ascii="Arial" w:eastAsia="Arial" w:hAnsi="Arial" w:cs="Arial"/>
          <w:sz w:val="22"/>
          <w:szCs w:val="22"/>
        </w:rPr>
        <w:t xml:space="preserve"> pirkimo sąlygų nuostatomis. </w:t>
      </w:r>
      <w:r w:rsidR="00761196" w:rsidRPr="003D0E36">
        <w:rPr>
          <w:rFonts w:ascii="Arial" w:hAnsi="Arial" w:cs="Arial"/>
          <w:sz w:val="22"/>
          <w:szCs w:val="22"/>
        </w:rPr>
        <w:t>P</w:t>
      </w:r>
      <w:r w:rsidR="001A28B0" w:rsidRPr="003D0E36">
        <w:rPr>
          <w:rFonts w:ascii="Arial" w:hAnsi="Arial" w:cs="Arial"/>
          <w:sz w:val="22"/>
          <w:szCs w:val="22"/>
        </w:rPr>
        <w:t>erkan</w:t>
      </w:r>
      <w:r w:rsidR="00031DD6" w:rsidRPr="003D0E36">
        <w:rPr>
          <w:rFonts w:ascii="Arial" w:hAnsi="Arial" w:cs="Arial"/>
          <w:sz w:val="22"/>
          <w:szCs w:val="22"/>
        </w:rPr>
        <w:t>tysis subjektas</w:t>
      </w:r>
      <w:r w:rsidR="001A28B0" w:rsidRPr="003D0E36">
        <w:rPr>
          <w:rFonts w:ascii="Arial" w:hAnsi="Arial" w:cs="Arial"/>
          <w:sz w:val="22"/>
          <w:szCs w:val="22"/>
        </w:rPr>
        <w:t xml:space="preserve"> pasiūlymus vertina pagal kainos </w:t>
      </w:r>
      <w:r w:rsidR="009C469B" w:rsidRPr="003D0E36">
        <w:rPr>
          <w:rFonts w:ascii="Arial" w:hAnsi="Arial" w:cs="Arial"/>
          <w:sz w:val="22"/>
          <w:szCs w:val="22"/>
        </w:rPr>
        <w:t>vertinimo kriterijų</w:t>
      </w:r>
      <w:r w:rsidR="00BE5AEC" w:rsidRPr="003D0E36">
        <w:rPr>
          <w:rFonts w:ascii="Arial" w:hAnsi="Arial" w:cs="Arial"/>
          <w:sz w:val="22"/>
          <w:szCs w:val="22"/>
        </w:rPr>
        <w:t>;</w:t>
      </w:r>
    </w:p>
    <w:p w14:paraId="69E2F22B" w14:textId="088240FF"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12.3.4.</w:t>
      </w:r>
      <w:r w:rsidR="001A28B0" w:rsidRPr="003D0E36">
        <w:rPr>
          <w:rFonts w:ascii="Arial" w:eastAsia="Arial" w:hAnsi="Arial" w:cs="Arial"/>
          <w:sz w:val="22"/>
          <w:szCs w:val="22"/>
        </w:rPr>
        <w:t>patikrina, ar pasiūlymuose nėra kainos ir (ar) sąnaudų apskaičiavimo klaidų;</w:t>
      </w:r>
    </w:p>
    <w:p w14:paraId="43BB30FC" w14:textId="2D4E1433" w:rsidR="00225343" w:rsidRPr="003D0E36" w:rsidRDefault="003D0E36" w:rsidP="003D0E36">
      <w:pPr>
        <w:tabs>
          <w:tab w:val="left" w:pos="1276"/>
        </w:tabs>
        <w:spacing w:after="0" w:line="240" w:lineRule="auto"/>
        <w:ind w:left="720"/>
        <w:jc w:val="both"/>
        <w:rPr>
          <w:rFonts w:ascii="Arial" w:hAnsi="Arial" w:cs="Arial"/>
          <w:sz w:val="22"/>
          <w:szCs w:val="22"/>
        </w:rPr>
      </w:pPr>
      <w:r>
        <w:rPr>
          <w:rFonts w:ascii="Arial" w:eastAsia="Arial" w:hAnsi="Arial" w:cs="Arial"/>
          <w:sz w:val="22"/>
          <w:szCs w:val="22"/>
        </w:rPr>
        <w:t>12.3.5.</w:t>
      </w:r>
      <w:r w:rsidR="00056411" w:rsidRPr="003D0E36">
        <w:rPr>
          <w:rFonts w:ascii="Arial" w:eastAsia="Arial" w:hAnsi="Arial" w:cs="Arial"/>
          <w:sz w:val="22"/>
          <w:szCs w:val="22"/>
        </w:rPr>
        <w:t>t</w:t>
      </w:r>
      <w:r w:rsidR="00763B33" w:rsidRPr="003D0E36">
        <w:rPr>
          <w:rFonts w:ascii="Arial" w:eastAsia="Arial" w:hAnsi="Arial" w:cs="Arial"/>
          <w:sz w:val="22"/>
          <w:szCs w:val="22"/>
        </w:rPr>
        <w:t>ikrina</w:t>
      </w:r>
      <w:r w:rsidR="00056411" w:rsidRPr="003D0E36">
        <w:rPr>
          <w:rFonts w:ascii="Arial" w:eastAsia="Arial" w:hAnsi="Arial" w:cs="Arial"/>
          <w:sz w:val="22"/>
          <w:szCs w:val="22"/>
        </w:rPr>
        <w:t>,</w:t>
      </w:r>
      <w:r w:rsidR="00763B33" w:rsidRPr="003D0E36">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w:t>
      </w:r>
      <w:r w:rsidR="004B4CBB" w:rsidRPr="003D0E36">
        <w:rPr>
          <w:rFonts w:ascii="Arial" w:eastAsia="Arial" w:hAnsi="Arial" w:cs="Arial"/>
          <w:sz w:val="22"/>
          <w:szCs w:val="22"/>
        </w:rPr>
        <w:t xml:space="preserve">ojo subjekto </w:t>
      </w:r>
      <w:r w:rsidR="00763B33" w:rsidRPr="003D0E36">
        <w:rPr>
          <w:rFonts w:ascii="Arial" w:eastAsia="Arial" w:hAnsi="Arial" w:cs="Arial"/>
          <w:sz w:val="22"/>
          <w:szCs w:val="22"/>
        </w:rPr>
        <w:t>nustatytą protingą terminą pagrįstų pasiūlyme nurodyto pirkimo objekto ar jo sudedamųjų dalių kainą ir (ar) sąnaudas</w:t>
      </w:r>
      <w:r w:rsidR="00225343" w:rsidRPr="003D0E36">
        <w:rPr>
          <w:rFonts w:ascii="Arial" w:eastAsia="Arial" w:hAnsi="Arial" w:cs="Arial"/>
          <w:sz w:val="22"/>
          <w:szCs w:val="22"/>
        </w:rPr>
        <w:t>;</w:t>
      </w:r>
    </w:p>
    <w:p w14:paraId="502DE2EE" w14:textId="01C6392D" w:rsidR="00763B33" w:rsidRPr="003D0E36" w:rsidRDefault="003D0E36" w:rsidP="003D0E36">
      <w:pPr>
        <w:spacing w:after="0" w:line="240" w:lineRule="auto"/>
        <w:ind w:left="720"/>
        <w:jc w:val="both"/>
        <w:rPr>
          <w:rFonts w:ascii="Arial" w:hAnsi="Arial" w:cs="Arial"/>
          <w:sz w:val="22"/>
          <w:szCs w:val="22"/>
        </w:rPr>
      </w:pPr>
      <w:r>
        <w:rPr>
          <w:rFonts w:ascii="Arial" w:hAnsi="Arial" w:cs="Arial"/>
          <w:sz w:val="22"/>
          <w:szCs w:val="22"/>
        </w:rPr>
        <w:t>12.3.6.</w:t>
      </w:r>
      <w:r w:rsidR="00763B33" w:rsidRPr="003D0E36">
        <w:rPr>
          <w:rFonts w:ascii="Arial" w:hAnsi="Arial" w:cs="Arial"/>
          <w:sz w:val="22"/>
          <w:szCs w:val="22"/>
        </w:rPr>
        <w:t>kreipiasi į ekonomiškai naudingiausią pasiūlymą pateikusį tiekėją dėl aktualių dokumentų, nurodytą informaciją, pateikimo</w:t>
      </w:r>
      <w:r w:rsidR="00225343" w:rsidRPr="003D0E36">
        <w:rPr>
          <w:rFonts w:ascii="Arial" w:hAnsi="Arial" w:cs="Arial"/>
          <w:sz w:val="22"/>
          <w:szCs w:val="22"/>
        </w:rPr>
        <w:t>;</w:t>
      </w:r>
    </w:p>
    <w:p w14:paraId="5FFEE317" w14:textId="2EBA29EB" w:rsidR="00763B33" w:rsidRPr="00500A3C" w:rsidRDefault="005E3A99" w:rsidP="005E3A99">
      <w:pPr>
        <w:pStyle w:val="Sraopastraipa"/>
        <w:spacing w:after="0" w:line="240" w:lineRule="auto"/>
        <w:ind w:left="792"/>
        <w:jc w:val="both"/>
        <w:rPr>
          <w:rFonts w:ascii="Arial" w:hAnsi="Arial" w:cs="Arial"/>
          <w:sz w:val="22"/>
          <w:szCs w:val="22"/>
        </w:rPr>
      </w:pPr>
      <w:r>
        <w:rPr>
          <w:rFonts w:ascii="Arial" w:eastAsia="Arial" w:hAnsi="Arial" w:cs="Arial"/>
          <w:sz w:val="22"/>
          <w:szCs w:val="22"/>
        </w:rPr>
        <w:t>12.4.</w:t>
      </w:r>
      <w:r w:rsidR="00763B33" w:rsidRPr="00500A3C">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00763B33" w:rsidRPr="00500A3C">
        <w:rPr>
          <w:rFonts w:ascii="Arial" w:hAnsi="Arial" w:cs="Arial"/>
          <w:sz w:val="22"/>
          <w:szCs w:val="22"/>
        </w:rPr>
        <w:t xml:space="preserve"> perkan</w:t>
      </w:r>
      <w:r w:rsidR="00250D20" w:rsidRPr="00500A3C">
        <w:rPr>
          <w:rFonts w:ascii="Arial" w:hAnsi="Arial" w:cs="Arial"/>
          <w:sz w:val="22"/>
          <w:szCs w:val="22"/>
        </w:rPr>
        <w:t>tysis subjektas</w:t>
      </w:r>
      <w:r w:rsidR="00763B33" w:rsidRPr="00500A3C">
        <w:rPr>
          <w:rFonts w:ascii="Arial" w:hAnsi="Arial" w:cs="Arial"/>
          <w:sz w:val="22"/>
          <w:szCs w:val="22"/>
        </w:rPr>
        <w:t xml:space="preserve"> prašo (kai ji</w:t>
      </w:r>
      <w:r w:rsidR="00250D20" w:rsidRPr="00500A3C">
        <w:rPr>
          <w:rFonts w:ascii="Arial" w:hAnsi="Arial" w:cs="Arial"/>
          <w:sz w:val="22"/>
          <w:szCs w:val="22"/>
        </w:rPr>
        <w:t>s</w:t>
      </w:r>
      <w:r w:rsidR="00763B33" w:rsidRPr="00500A3C">
        <w:rPr>
          <w:rFonts w:ascii="Arial" w:hAnsi="Arial" w:cs="Arial"/>
          <w:sz w:val="22"/>
          <w:szCs w:val="22"/>
        </w:rPr>
        <w:t xml:space="preserve"> tai gali daryti nepažeisdama</w:t>
      </w:r>
      <w:r w:rsidR="00250D20" w:rsidRPr="00500A3C">
        <w:rPr>
          <w:rFonts w:ascii="Arial" w:hAnsi="Arial" w:cs="Arial"/>
          <w:sz w:val="22"/>
          <w:szCs w:val="22"/>
        </w:rPr>
        <w:t>s</w:t>
      </w:r>
      <w:r w:rsidR="00763B33" w:rsidRPr="00500A3C">
        <w:rPr>
          <w:rFonts w:ascii="Arial" w:hAnsi="Arial" w:cs="Arial"/>
          <w:sz w:val="22"/>
          <w:szCs w:val="22"/>
        </w:rPr>
        <w:t xml:space="preserve"> lygiateisiškumo ir skaidrumo principų) tiekėją</w:t>
      </w:r>
      <w:r w:rsidR="00763B33" w:rsidRPr="00500A3C">
        <w:rPr>
          <w:rFonts w:ascii="Arial" w:eastAsia="Arial" w:hAnsi="Arial" w:cs="Arial"/>
          <w:sz w:val="22"/>
          <w:szCs w:val="22"/>
        </w:rPr>
        <w:t xml:space="preserve"> šiuos dokumentus ar duomenis patikslinti, papildyti arba paaiškinti per</w:t>
      </w:r>
      <w:r w:rsidR="00763B33" w:rsidRPr="00500A3C">
        <w:rPr>
          <w:rFonts w:ascii="Arial" w:hAnsi="Arial" w:cs="Arial"/>
          <w:sz w:val="22"/>
          <w:szCs w:val="22"/>
        </w:rPr>
        <w:t xml:space="preserve"> </w:t>
      </w:r>
      <w:r w:rsidR="00763B33" w:rsidRPr="00500A3C">
        <w:rPr>
          <w:rFonts w:ascii="Arial" w:eastAsia="Arial" w:hAnsi="Arial" w:cs="Arial"/>
          <w:sz w:val="22"/>
          <w:szCs w:val="22"/>
        </w:rPr>
        <w:t>perkančio</w:t>
      </w:r>
      <w:r w:rsidR="00352ECD" w:rsidRPr="00500A3C">
        <w:rPr>
          <w:rFonts w:ascii="Arial" w:eastAsia="Arial" w:hAnsi="Arial" w:cs="Arial"/>
          <w:sz w:val="22"/>
          <w:szCs w:val="22"/>
        </w:rPr>
        <w:t>jo subjekto</w:t>
      </w:r>
      <w:r w:rsidR="00763B33" w:rsidRPr="00500A3C">
        <w:rPr>
          <w:rFonts w:ascii="Arial" w:eastAsia="Arial" w:hAnsi="Arial" w:cs="Arial"/>
          <w:sz w:val="22"/>
          <w:szCs w:val="22"/>
        </w:rPr>
        <w:t xml:space="preserve"> nustatytą protingą terminą. </w:t>
      </w:r>
    </w:p>
    <w:p w14:paraId="565C970B" w14:textId="19E2DF15"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12.5.</w:t>
      </w:r>
      <w:r w:rsidR="00763B33" w:rsidRPr="00106D0C">
        <w:rPr>
          <w:rFonts w:ascii="Arial" w:eastAsia="Arial" w:hAnsi="Arial" w:cs="Arial"/>
          <w:sz w:val="22"/>
          <w:szCs w:val="22"/>
        </w:rPr>
        <w:t>Perkan</w:t>
      </w:r>
      <w:r w:rsidR="00515DA3" w:rsidRPr="00106D0C">
        <w:rPr>
          <w:rFonts w:ascii="Arial" w:eastAsia="Arial" w:hAnsi="Arial" w:cs="Arial"/>
          <w:sz w:val="22"/>
          <w:szCs w:val="22"/>
        </w:rPr>
        <w:t>tysis subjektas</w:t>
      </w:r>
      <w:r w:rsidR="00763B33" w:rsidRPr="00106D0C">
        <w:rPr>
          <w:rFonts w:ascii="Arial" w:eastAsia="Arial" w:hAnsi="Arial" w:cs="Arial"/>
          <w:sz w:val="22"/>
          <w:szCs w:val="22"/>
        </w:rPr>
        <w:t xml:space="preserve"> gali nevertinti viso pasiūlymo, jeigu patikrin</w:t>
      </w:r>
      <w:r w:rsidR="00352ECD" w:rsidRPr="00106D0C">
        <w:rPr>
          <w:rFonts w:ascii="Arial" w:eastAsia="Arial" w:hAnsi="Arial" w:cs="Arial"/>
          <w:sz w:val="22"/>
          <w:szCs w:val="22"/>
        </w:rPr>
        <w:t>ęs</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5"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36" w:name="_Toc85698581"/>
      <w:bookmarkStart w:id="37" w:name="_Toc86176532"/>
      <w:bookmarkStart w:id="38" w:name="_Toc171947247"/>
      <w:r w:rsidRPr="004E6B61">
        <w:rPr>
          <w:rFonts w:ascii="Arial" w:hAnsi="Arial" w:cs="Arial"/>
          <w:b/>
          <w:bCs/>
          <w:color w:val="auto"/>
          <w:sz w:val="22"/>
          <w:szCs w:val="22"/>
        </w:rPr>
        <w:t xml:space="preserve">Pasiūlymų atmetimo </w:t>
      </w:r>
      <w:bookmarkEnd w:id="35"/>
      <w:bookmarkEnd w:id="36"/>
      <w:bookmarkEnd w:id="37"/>
      <w:r w:rsidRPr="004E6B61">
        <w:rPr>
          <w:rFonts w:ascii="Arial" w:hAnsi="Arial" w:cs="Arial"/>
          <w:b/>
          <w:bCs/>
          <w:color w:val="auto"/>
          <w:sz w:val="22"/>
          <w:szCs w:val="22"/>
        </w:rPr>
        <w:t>pagrindai</w:t>
      </w:r>
      <w:bookmarkEnd w:id="38"/>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562838B6"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 xml:space="preserve">13.1. </w:t>
      </w:r>
      <w:r w:rsidR="009D0E7B" w:rsidRPr="004E6B61">
        <w:rPr>
          <w:rFonts w:ascii="Arial" w:eastAsia="Times New Roman" w:hAnsi="Arial" w:cs="Arial"/>
          <w:sz w:val="22"/>
          <w:szCs w:val="22"/>
        </w:rPr>
        <w:t>Dalyvio pateiktas Pasiūlymas atmetamas, jeigu: </w:t>
      </w:r>
    </w:p>
    <w:p w14:paraId="668DA101" w14:textId="37CE9025"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13.1.1.</w:t>
      </w:r>
      <w:r w:rsidR="009D0E7B" w:rsidRPr="00FD05F0">
        <w:rPr>
          <w:rFonts w:ascii="Arial" w:eastAsia="Times New Roman" w:hAnsi="Arial" w:cs="Arial"/>
          <w:sz w:val="22"/>
          <w:szCs w:val="22"/>
        </w:rPr>
        <w:t>jis yra Nepriimtinas pasiūlymas, kai yra bent viena šių sąlygų: </w:t>
      </w:r>
    </w:p>
    <w:p w14:paraId="6266867E" w14:textId="488296FC"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32C28202"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13.1.3.</w:t>
      </w:r>
      <w:r w:rsidR="009D0E7B"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w:t>
      </w:r>
      <w:r w:rsidR="00515DA3">
        <w:rPr>
          <w:rFonts w:ascii="Arial" w:eastAsia="Times New Roman" w:hAnsi="Arial" w:cs="Arial"/>
          <w:sz w:val="22"/>
          <w:szCs w:val="22"/>
        </w:rPr>
        <w:t>jo subjekto</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4F8C1D5D"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13.1.4.</w:t>
      </w:r>
      <w:r w:rsidR="009D0E7B" w:rsidRPr="004E6B61">
        <w:rPr>
          <w:rFonts w:ascii="Arial" w:eastAsia="Times New Roman" w:hAnsi="Arial" w:cs="Arial"/>
          <w:sz w:val="22"/>
          <w:szCs w:val="22"/>
        </w:rPr>
        <w:t>jis gautas pavėluotai; </w:t>
      </w:r>
    </w:p>
    <w:p w14:paraId="0ED126C3" w14:textId="67856AFE"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3A3FC4" w:rsidRPr="00FD05F0">
        <w:rPr>
          <w:rFonts w:ascii="Arial" w:eastAsia="Times New Roman" w:hAnsi="Arial" w:cs="Arial"/>
          <w:sz w:val="22"/>
          <w:szCs w:val="22"/>
        </w:rPr>
        <w:t>perkan</w:t>
      </w:r>
      <w:r w:rsidR="00515DA3" w:rsidRPr="00FD05F0">
        <w:rPr>
          <w:rFonts w:ascii="Arial" w:eastAsia="Times New Roman" w:hAnsi="Arial" w:cs="Arial"/>
          <w:sz w:val="22"/>
          <w:szCs w:val="22"/>
        </w:rPr>
        <w:t>tysis subjektas</w:t>
      </w:r>
      <w:r w:rsidRPr="00FD05F0">
        <w:rPr>
          <w:rFonts w:ascii="Arial" w:eastAsia="Times New Roman" w:hAnsi="Arial" w:cs="Arial"/>
          <w:sz w:val="22"/>
          <w:szCs w:val="22"/>
        </w:rPr>
        <w:t xml:space="preserve"> turi įtikinamų duomenų apie neleistino susitarimo ar korupcijos atvejus; </w:t>
      </w:r>
    </w:p>
    <w:p w14:paraId="08C8C3E9" w14:textId="1F31F0C6"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3A3FC4" w:rsidRPr="00C730B0">
        <w:rPr>
          <w:rFonts w:ascii="Arial" w:eastAsia="Times New Roman" w:hAnsi="Arial" w:cs="Arial"/>
          <w:sz w:val="22"/>
          <w:szCs w:val="22"/>
        </w:rPr>
        <w:t>Perkančio</w:t>
      </w:r>
      <w:r w:rsidR="00EA7121" w:rsidRPr="00C730B0">
        <w:rPr>
          <w:rFonts w:ascii="Arial" w:eastAsia="Times New Roman" w:hAnsi="Arial" w:cs="Arial"/>
          <w:sz w:val="22"/>
          <w:szCs w:val="22"/>
        </w:rPr>
        <w:t>jo subjekto</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41810DA0"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4203F">
        <w:rPr>
          <w:rFonts w:ascii="Arial" w:eastAsia="Times New Roman" w:hAnsi="Arial" w:cs="Arial"/>
          <w:sz w:val="22"/>
          <w:szCs w:val="22"/>
        </w:rPr>
        <w:t>jo subjekto</w:t>
      </w:r>
      <w:r w:rsidR="009D0E7B" w:rsidRPr="004E6B61">
        <w:rPr>
          <w:rFonts w:ascii="Arial" w:eastAsia="Times New Roman" w:hAnsi="Arial" w:cs="Arial"/>
          <w:sz w:val="22"/>
          <w:szCs w:val="22"/>
        </w:rPr>
        <w:t xml:space="preserve"> poreikių ir reikalavimų; </w:t>
      </w:r>
    </w:p>
    <w:p w14:paraId="56934123"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A36B10E"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Dalyvio pateikto dokumento vertimas neatitinka pateikto originalo turinio; </w:t>
      </w:r>
    </w:p>
    <w:p w14:paraId="4F336204" w14:textId="620ABCA2" w:rsidR="009D0E7B" w:rsidRPr="004E6B61" w:rsidRDefault="009D0E7B" w:rsidP="002325F2">
      <w:pPr>
        <w:tabs>
          <w:tab w:val="left" w:pos="851"/>
        </w:tabs>
        <w:spacing w:after="0" w:line="240" w:lineRule="auto"/>
        <w:jc w:val="both"/>
        <w:textAlignment w:val="baseline"/>
        <w:rPr>
          <w:rFonts w:ascii="Arial" w:eastAsia="Times New Roman" w:hAnsi="Arial" w:cs="Arial"/>
          <w:b/>
          <w:bCs/>
          <w:sz w:val="22"/>
          <w:szCs w:val="22"/>
        </w:rPr>
      </w:pPr>
    </w:p>
    <w:p w14:paraId="01441DEE" w14:textId="7D7D398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lastRenderedPageBreak/>
        <w:t xml:space="preserve">Dalyvis per </w:t>
      </w:r>
      <w:r w:rsidR="00C52751" w:rsidRPr="004E6B61">
        <w:rPr>
          <w:rFonts w:ascii="Arial" w:eastAsia="Times New Roman" w:hAnsi="Arial" w:cs="Arial"/>
          <w:sz w:val="22"/>
          <w:szCs w:val="22"/>
        </w:rPr>
        <w:t>perkančio</w:t>
      </w:r>
      <w:r w:rsidR="002325F2">
        <w:rPr>
          <w:rFonts w:ascii="Arial" w:eastAsia="Times New Roman" w:hAnsi="Arial" w:cs="Arial"/>
          <w:sz w:val="22"/>
          <w:szCs w:val="22"/>
        </w:rPr>
        <w:t>jo subjekto</w:t>
      </w:r>
      <w:r w:rsidRPr="004E6B61">
        <w:rPr>
          <w:rFonts w:ascii="Arial" w:eastAsia="Times New Roman" w:hAnsi="Arial" w:cs="Arial"/>
          <w:sz w:val="22"/>
          <w:szCs w:val="22"/>
        </w:rPr>
        <w:t xml:space="preserve"> nustatytą terminą, nepatikslino, nepapildė ar nepaaiškino Pasiūlymo; </w:t>
      </w:r>
    </w:p>
    <w:p w14:paraId="2D3CEB36" w14:textId="4B3D2BE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w:t>
      </w:r>
      <w:r w:rsidR="00855962">
        <w:rPr>
          <w:rFonts w:ascii="Arial" w:eastAsia="Times New Roman" w:hAnsi="Arial" w:cs="Arial"/>
          <w:sz w:val="22"/>
          <w:szCs w:val="22"/>
        </w:rPr>
        <w:t>a</w:t>
      </w:r>
      <w:r w:rsidRPr="004E6B61">
        <w:rPr>
          <w:rFonts w:ascii="Arial" w:eastAsia="Times New Roman"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15182F7E" w14:textId="59D9725B"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 nustatytais atvejais laikoma, kad Prekės kelia grėsmę nacionaliniam saugumui ir  kad Tiekėjas turi interesų, galinčių kelti grėsmę nacionaliniam saugumui (jei šių duomenų tikrinimas numatytas SPS);</w:t>
      </w:r>
    </w:p>
    <w:p w14:paraId="7207F346" w14:textId="77777777" w:rsid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w:t>
      </w:r>
      <w:r w:rsidR="001704B1">
        <w:rPr>
          <w:rFonts w:ascii="Arial" w:eastAsia="Times New Roman" w:hAnsi="Arial" w:cs="Arial"/>
          <w:sz w:val="22"/>
          <w:szCs w:val="22"/>
        </w:rPr>
        <w:t>ojo subjekto</w:t>
      </w:r>
      <w:r w:rsidRPr="004E6B61">
        <w:rPr>
          <w:rFonts w:ascii="Arial" w:eastAsia="Times New Roman" w:hAnsi="Arial" w:cs="Arial"/>
          <w:sz w:val="22"/>
          <w:szCs w:val="22"/>
        </w:rPr>
        <w:t xml:space="preserve"> nustatytą terminą nepatikslino pateiktų netikslių ar neišsamių duomenų apie atitikimą Kvalifikacijos reikalavimams. </w:t>
      </w:r>
    </w:p>
    <w:p w14:paraId="225055FF" w14:textId="42989138" w:rsidR="009D0E7B" w:rsidRP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DA5F8E">
        <w:rPr>
          <w:rFonts w:ascii="Arial" w:eastAsia="Times New Roman" w:hAnsi="Arial" w:cs="Arial"/>
          <w:sz w:val="22"/>
          <w:szCs w:val="22"/>
        </w:rPr>
        <w:t xml:space="preserve">Pasiūlymą pateikęs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ir (ar) jo Subtiekėjai, Ūkio subjektai, Tretieji asmenys nėra registruoti (jeigu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ar jo </w:t>
      </w:r>
      <w:r w:rsidR="00C52751" w:rsidRPr="00DA5F8E">
        <w:rPr>
          <w:rFonts w:ascii="Arial" w:eastAsia="Times New Roman" w:hAnsi="Arial" w:cs="Arial"/>
          <w:sz w:val="22"/>
          <w:szCs w:val="22"/>
        </w:rPr>
        <w:t>s</w:t>
      </w:r>
      <w:r w:rsidRPr="00DA5F8E">
        <w:rPr>
          <w:rFonts w:ascii="Arial" w:eastAsia="Times New Roman" w:hAnsi="Arial" w:cs="Arial"/>
          <w:sz w:val="22"/>
          <w:szCs w:val="22"/>
        </w:rPr>
        <w:t xml:space="preserve">ubtiekėjas, </w:t>
      </w:r>
      <w:r w:rsidR="00C52751" w:rsidRPr="00DA5F8E">
        <w:rPr>
          <w:rFonts w:ascii="Arial" w:eastAsia="Times New Roman" w:hAnsi="Arial" w:cs="Arial"/>
          <w:sz w:val="22"/>
          <w:szCs w:val="22"/>
        </w:rPr>
        <w:t>ū</w:t>
      </w:r>
      <w:r w:rsidRPr="00DA5F8E">
        <w:rPr>
          <w:rFonts w:ascii="Arial" w:eastAsia="Times New Roman" w:hAnsi="Arial" w:cs="Arial"/>
          <w:sz w:val="22"/>
          <w:szCs w:val="22"/>
        </w:rPr>
        <w:t xml:space="preserve">kio subjektas, </w:t>
      </w:r>
      <w:r w:rsidR="00C52751" w:rsidRPr="00DA5F8E">
        <w:rPr>
          <w:rFonts w:ascii="Arial" w:eastAsia="Times New Roman" w:hAnsi="Arial" w:cs="Arial"/>
          <w:sz w:val="22"/>
          <w:szCs w:val="22"/>
        </w:rPr>
        <w:t>t</w:t>
      </w:r>
      <w:r w:rsidRPr="00DA5F8E">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3966FDE1"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w:t>
      </w:r>
    </w:p>
    <w:p w14:paraId="6132E191" w14:textId="20A1135F"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kitais </w:t>
      </w:r>
      <w:r w:rsidR="00BD63A6">
        <w:rPr>
          <w:rFonts w:ascii="Arial" w:eastAsia="Times New Roman" w:hAnsi="Arial" w:cs="Arial"/>
          <w:sz w:val="22"/>
          <w:szCs w:val="22"/>
        </w:rPr>
        <w:t>PĮ, VPĮ</w:t>
      </w:r>
      <w:r w:rsidRPr="004E6B61">
        <w:rPr>
          <w:rFonts w:ascii="Arial" w:eastAsia="Times New Roman" w:hAnsi="Arial" w:cs="Arial"/>
          <w:sz w:val="22"/>
          <w:szCs w:val="22"/>
        </w:rPr>
        <w:t xml:space="preserve"> ir šiuose Pirkimo dokumentuose nurodytais atvejais. </w:t>
      </w:r>
    </w:p>
    <w:p w14:paraId="572C31C3" w14:textId="779047A1" w:rsidR="006D0AB0" w:rsidRPr="004E6B61" w:rsidRDefault="009D0E7B" w:rsidP="00FD05F0">
      <w:pPr>
        <w:numPr>
          <w:ilvl w:val="1"/>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23BB1114" w:rsidR="006D0AB0" w:rsidRPr="004E6B61" w:rsidRDefault="001566DB" w:rsidP="002064A7">
      <w:pPr>
        <w:pStyle w:val="Antrat1"/>
        <w:numPr>
          <w:ilvl w:val="0"/>
          <w:numId w:val="22"/>
        </w:numPr>
        <w:spacing w:before="0" w:after="0" w:line="300" w:lineRule="auto"/>
        <w:rPr>
          <w:rFonts w:ascii="Arial" w:hAnsi="Arial" w:cs="Arial"/>
          <w:b/>
          <w:bCs/>
          <w:color w:val="auto"/>
          <w:sz w:val="22"/>
          <w:szCs w:val="22"/>
        </w:rPr>
      </w:pPr>
      <w:bookmarkStart w:id="39" w:name="_Ref40443104"/>
      <w:bookmarkStart w:id="40" w:name="_Toc48053180"/>
      <w:bookmarkStart w:id="41" w:name="_Toc85698582"/>
      <w:bookmarkStart w:id="42" w:name="_Toc86176533"/>
      <w:bookmarkStart w:id="43" w:name="_Toc171947248"/>
      <w:r w:rsidRPr="004E6B61">
        <w:rPr>
          <w:rFonts w:ascii="Arial" w:hAnsi="Arial" w:cs="Arial"/>
          <w:b/>
          <w:bCs/>
          <w:color w:val="auto"/>
          <w:sz w:val="22"/>
          <w:szCs w:val="22"/>
        </w:rPr>
        <w:t>Pasiūlymų eilė ir laimėtojo nustatymas</w:t>
      </w:r>
      <w:bookmarkEnd w:id="39"/>
      <w:bookmarkEnd w:id="40"/>
      <w:bookmarkEnd w:id="41"/>
      <w:bookmarkEnd w:id="42"/>
      <w:bookmarkEnd w:id="43"/>
    </w:p>
    <w:p w14:paraId="22234552" w14:textId="2E01B874"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701180">
        <w:rPr>
          <w:rFonts w:ascii="Arial" w:hAnsi="Arial" w:cs="Arial"/>
          <w:sz w:val="22"/>
          <w:szCs w:val="22"/>
        </w:rPr>
        <w:t>ęs,</w:t>
      </w:r>
      <w:r w:rsidRPr="004E6B61">
        <w:rPr>
          <w:rFonts w:ascii="Arial" w:hAnsi="Arial" w:cs="Arial"/>
          <w:sz w:val="22"/>
          <w:szCs w:val="22"/>
        </w:rPr>
        <w:t xml:space="preserve"> įverti</w:t>
      </w:r>
      <w:r w:rsidR="00701180">
        <w:rPr>
          <w:rFonts w:ascii="Arial" w:hAnsi="Arial" w:cs="Arial"/>
          <w:sz w:val="22"/>
          <w:szCs w:val="22"/>
        </w:rPr>
        <w:t>nęs</w:t>
      </w:r>
      <w:r w:rsidRPr="004E6B61">
        <w:rPr>
          <w:rFonts w:ascii="Arial" w:hAnsi="Arial" w:cs="Arial"/>
          <w:sz w:val="22"/>
          <w:szCs w:val="22"/>
        </w:rPr>
        <w:t xml:space="preserve"> ir palygi</w:t>
      </w:r>
      <w:r w:rsidR="0037576F" w:rsidRPr="004E6B61">
        <w:rPr>
          <w:rFonts w:ascii="Arial" w:hAnsi="Arial" w:cs="Arial"/>
          <w:sz w:val="22"/>
          <w:szCs w:val="22"/>
        </w:rPr>
        <w:t>n</w:t>
      </w:r>
      <w:r w:rsidR="00701180">
        <w:rPr>
          <w:rFonts w:ascii="Arial" w:hAnsi="Arial" w:cs="Arial"/>
          <w:sz w:val="22"/>
          <w:szCs w:val="22"/>
        </w:rPr>
        <w:t>ęs</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701180">
        <w:rPr>
          <w:rFonts w:ascii="Arial" w:hAnsi="Arial" w:cs="Arial"/>
          <w:sz w:val="22"/>
          <w:szCs w:val="22"/>
        </w:rPr>
        <w:t>tysis subjektas</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459B8FE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Prieš nustatydama</w:t>
      </w:r>
      <w:r w:rsidR="00AE700D">
        <w:rPr>
          <w:rFonts w:ascii="Arial" w:eastAsia="Arial" w:hAnsi="Arial" w:cs="Arial"/>
          <w:sz w:val="22"/>
          <w:szCs w:val="22"/>
        </w:rPr>
        <w:t>s</w:t>
      </w:r>
      <w:r w:rsidRPr="004E6B61">
        <w:rPr>
          <w:rFonts w:ascii="Arial" w:eastAsia="Arial" w:hAnsi="Arial" w:cs="Arial"/>
          <w:sz w:val="22"/>
          <w:szCs w:val="22"/>
        </w:rPr>
        <w:t xml:space="preserve">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AE700D">
        <w:rPr>
          <w:rFonts w:ascii="Arial" w:eastAsia="Arial" w:hAnsi="Arial" w:cs="Arial"/>
          <w:sz w:val="22"/>
          <w:szCs w:val="22"/>
        </w:rPr>
        <w:t>tysis subjektas</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Perkan</w:t>
      </w:r>
      <w:r w:rsidR="00F44F69">
        <w:rPr>
          <w:rFonts w:ascii="Arial" w:hAnsi="Arial" w:cs="Arial"/>
          <w:sz w:val="22"/>
          <w:szCs w:val="22"/>
        </w:rPr>
        <w:t>tysis subjektas</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4" w:name="_Ref40443308"/>
      <w:bookmarkStart w:id="45" w:name="_Toc48053181"/>
    </w:p>
    <w:p w14:paraId="1B21A247" w14:textId="739A46B0" w:rsidR="006D0AB0" w:rsidRPr="004E6B61" w:rsidRDefault="001566DB" w:rsidP="002064A7">
      <w:pPr>
        <w:pStyle w:val="Antrat1"/>
        <w:numPr>
          <w:ilvl w:val="0"/>
          <w:numId w:val="24"/>
        </w:numPr>
        <w:spacing w:before="0" w:after="0" w:line="300" w:lineRule="auto"/>
        <w:rPr>
          <w:rFonts w:ascii="Arial" w:hAnsi="Arial" w:cs="Arial"/>
          <w:b/>
          <w:bCs/>
          <w:color w:val="auto"/>
          <w:sz w:val="22"/>
          <w:szCs w:val="22"/>
        </w:rPr>
      </w:pPr>
      <w:bookmarkStart w:id="46" w:name="_Toc85698583"/>
      <w:bookmarkStart w:id="47" w:name="_Toc86176534"/>
      <w:bookmarkStart w:id="48" w:name="_Toc171947249"/>
      <w:r w:rsidRPr="004E6B61">
        <w:rPr>
          <w:rFonts w:ascii="Arial" w:hAnsi="Arial" w:cs="Arial"/>
          <w:b/>
          <w:bCs/>
          <w:color w:val="auto"/>
          <w:sz w:val="22"/>
          <w:szCs w:val="22"/>
        </w:rPr>
        <w:t>Informavimas apie pirkimo procedūrų rezultatus</w:t>
      </w:r>
      <w:bookmarkEnd w:id="44"/>
      <w:bookmarkEnd w:id="45"/>
      <w:bookmarkEnd w:id="46"/>
      <w:bookmarkEnd w:id="47"/>
      <w:bookmarkEnd w:id="48"/>
    </w:p>
    <w:p w14:paraId="31B015CF" w14:textId="75DD7DFD"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9" w:name="_Ref39425999"/>
      <w:bookmarkStart w:id="50" w:name="_Ref39426005"/>
      <w:bookmarkStart w:id="51" w:name="_Toc48053182"/>
      <w:r w:rsidRPr="004E6B61">
        <w:rPr>
          <w:rFonts w:ascii="Arial" w:eastAsia="Arial" w:hAnsi="Arial" w:cs="Arial"/>
          <w:sz w:val="22"/>
          <w:szCs w:val="22"/>
        </w:rPr>
        <w:t>Perkan</w:t>
      </w:r>
      <w:r w:rsidR="00B7448E">
        <w:rPr>
          <w:rFonts w:ascii="Arial" w:eastAsia="Arial" w:hAnsi="Arial" w:cs="Arial"/>
          <w:sz w:val="22"/>
          <w:szCs w:val="22"/>
        </w:rPr>
        <w:t>tysis subjektas</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52" w:name="_Toc85698584"/>
      <w:bookmarkStart w:id="53" w:name="_Toc86176535"/>
      <w:bookmarkStart w:id="54" w:name="_Toc124749448"/>
      <w:bookmarkStart w:id="55" w:name="_Toc171947250"/>
      <w:r w:rsidRPr="004E6B61">
        <w:rPr>
          <w:rFonts w:ascii="Arial" w:hAnsi="Arial" w:cs="Arial"/>
          <w:b/>
          <w:bCs/>
          <w:color w:val="auto"/>
          <w:sz w:val="22"/>
          <w:szCs w:val="22"/>
        </w:rPr>
        <w:lastRenderedPageBreak/>
        <w:t>Sutarties sudarymas</w:t>
      </w:r>
      <w:bookmarkEnd w:id="49"/>
      <w:bookmarkEnd w:id="50"/>
      <w:bookmarkEnd w:id="51"/>
      <w:bookmarkEnd w:id="52"/>
      <w:bookmarkEnd w:id="53"/>
      <w:bookmarkEnd w:id="54"/>
      <w:bookmarkEnd w:id="55"/>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1F2DC312"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545532">
        <w:rPr>
          <w:rFonts w:ascii="Arial" w:hAnsi="Arial" w:cs="Arial"/>
          <w:sz w:val="22"/>
          <w:szCs w:val="22"/>
        </w:rPr>
        <w:t>jo subjekto</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77777777"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ojo subjekto</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DC6745">
        <w:rPr>
          <w:rFonts w:ascii="Arial" w:hAnsi="Arial" w:cs="Arial"/>
          <w:sz w:val="22"/>
          <w:szCs w:val="22"/>
        </w:rPr>
        <w:t>tysis subjektas</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65B54BCF" w:rsidR="0077197A" w:rsidRPr="00350CF6" w:rsidRDefault="0077197A" w:rsidP="00436E61">
      <w:pPr>
        <w:pStyle w:val="Sraopastraipa"/>
        <w:numPr>
          <w:ilvl w:val="1"/>
          <w:numId w:val="24"/>
        </w:numPr>
        <w:spacing w:after="0" w:line="240" w:lineRule="auto"/>
        <w:ind w:left="0" w:firstLine="697"/>
        <w:jc w:val="both"/>
        <w:rPr>
          <w:rFonts w:ascii="Arial" w:hAnsi="Arial" w:cs="Arial"/>
          <w:sz w:val="22"/>
          <w:szCs w:val="22"/>
        </w:rPr>
      </w:pPr>
      <w:r w:rsidRPr="0077197A">
        <w:rPr>
          <w:rFonts w:ascii="Arial" w:hAnsi="Arial" w:cs="Arial"/>
          <w:sz w:val="22"/>
          <w:szCs w:val="22"/>
        </w:rPr>
        <w:t xml:space="preserve">Perkantysis subjektas </w:t>
      </w:r>
      <w:r w:rsidRPr="0077197A">
        <w:rPr>
          <w:rStyle w:val="normaltextrun"/>
          <w:rFonts w:ascii="Arial" w:hAnsi="Arial" w:cs="Arial"/>
          <w:sz w:val="22"/>
          <w:szCs w:val="22"/>
          <w:shd w:val="clear" w:color="auto" w:fill="FFFFFF"/>
        </w:rPr>
        <w:t>laimėjusį</w:t>
      </w:r>
      <w:r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17B496FE" w:rsidR="006D0AB0" w:rsidRDefault="00DE1880" w:rsidP="00436E61">
      <w:pPr>
        <w:pStyle w:val="Antrat1"/>
        <w:numPr>
          <w:ilvl w:val="0"/>
          <w:numId w:val="24"/>
        </w:numPr>
        <w:spacing w:before="0" w:after="0"/>
        <w:rPr>
          <w:rFonts w:ascii="Arial" w:hAnsi="Arial" w:cs="Arial"/>
          <w:b/>
          <w:bCs/>
          <w:color w:val="auto"/>
          <w:sz w:val="22"/>
          <w:szCs w:val="22"/>
        </w:rPr>
      </w:pPr>
      <w:bookmarkStart w:id="56" w:name="_Toc85698585"/>
      <w:bookmarkStart w:id="57" w:name="_Toc86176536"/>
      <w:bookmarkStart w:id="58" w:name="_Toc124749449"/>
      <w:bookmarkStart w:id="59"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 xml:space="preserve">perkančiosios organizacijos </w:t>
      </w:r>
      <w:r w:rsidRPr="004E6B61">
        <w:rPr>
          <w:rFonts w:ascii="Arial" w:hAnsi="Arial" w:cs="Arial"/>
          <w:b/>
          <w:bCs/>
          <w:color w:val="auto"/>
          <w:sz w:val="22"/>
          <w:szCs w:val="22"/>
        </w:rPr>
        <w:t>veiksmus ar priimtus sprendimus</w:t>
      </w:r>
      <w:bookmarkEnd w:id="56"/>
      <w:bookmarkEnd w:id="57"/>
      <w:bookmarkEnd w:id="58"/>
      <w:bookmarkEnd w:id="59"/>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514655E4"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17</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inčai nagrinėjami vadovaujantis PĮ VII skyriumi</w:t>
      </w:r>
      <w:r w:rsidR="00CA09CA">
        <w:rPr>
          <w:rFonts w:ascii="Arial" w:hAnsi="Arial" w:cs="Arial"/>
          <w:sz w:val="22"/>
          <w:szCs w:val="22"/>
        </w:rPr>
        <w:t>, CK nuostatomis.</w:t>
      </w:r>
    </w:p>
    <w:sectPr w:rsidR="007D26AC" w:rsidRPr="00532FDD" w:rsidSect="00721C63">
      <w:headerReference w:type="default" r:id="rId15"/>
      <w:headerReference w:type="first" r:id="rId16"/>
      <w:pgSz w:w="12240" w:h="15840"/>
      <w:pgMar w:top="720" w:right="76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75E99" w14:textId="77777777" w:rsidR="00954D03" w:rsidRDefault="00954D03" w:rsidP="00D05666">
      <w:r>
        <w:separator/>
      </w:r>
    </w:p>
  </w:endnote>
  <w:endnote w:type="continuationSeparator" w:id="0">
    <w:p w14:paraId="5673AAEB" w14:textId="77777777" w:rsidR="00954D03" w:rsidRDefault="00954D03" w:rsidP="00D05666">
      <w:r>
        <w:continuationSeparator/>
      </w:r>
    </w:p>
  </w:endnote>
  <w:endnote w:type="continuationNotice" w:id="1">
    <w:p w14:paraId="3D6B81DD" w14:textId="77777777" w:rsidR="00954D03" w:rsidRDefault="00954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9019" w14:textId="77777777" w:rsidR="00954D03" w:rsidRDefault="00954D03" w:rsidP="00D05666">
      <w:r>
        <w:separator/>
      </w:r>
    </w:p>
  </w:footnote>
  <w:footnote w:type="continuationSeparator" w:id="0">
    <w:p w14:paraId="2C7D8F43" w14:textId="77777777" w:rsidR="00954D03" w:rsidRDefault="00954D03" w:rsidP="00D05666">
      <w:r>
        <w:continuationSeparator/>
      </w:r>
    </w:p>
  </w:footnote>
  <w:footnote w:type="continuationNotice" w:id="1">
    <w:p w14:paraId="25E9E4FC" w14:textId="77777777" w:rsidR="00954D03" w:rsidRDefault="00954D03">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259ADDCE"/>
    <w:lvl w:ilvl="0">
      <w:start w:val="14"/>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AF0CE62E"/>
    <w:lvl w:ilvl="0">
      <w:start w:val="12"/>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DED66744"/>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54AE332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2BC3"/>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54AA"/>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2AA"/>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1F21"/>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6E5"/>
    <w:rsid w:val="004F0C1D"/>
    <w:rsid w:val="004F1848"/>
    <w:rsid w:val="004F1E4F"/>
    <w:rsid w:val="004F30E1"/>
    <w:rsid w:val="004F33F0"/>
    <w:rsid w:val="004F6FEF"/>
    <w:rsid w:val="004F7943"/>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C55"/>
    <w:rsid w:val="00515DA3"/>
    <w:rsid w:val="00515ED0"/>
    <w:rsid w:val="0051611C"/>
    <w:rsid w:val="00516EB8"/>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00E"/>
    <w:rsid w:val="00577BFC"/>
    <w:rsid w:val="00577DFE"/>
    <w:rsid w:val="005806D2"/>
    <w:rsid w:val="005809F0"/>
    <w:rsid w:val="005812EB"/>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D7E85"/>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1C63"/>
    <w:rsid w:val="00722B34"/>
    <w:rsid w:val="007243EB"/>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61F7"/>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444"/>
    <w:rsid w:val="008B59DA"/>
    <w:rsid w:val="008B61EE"/>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4D03"/>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0E4"/>
    <w:rsid w:val="00B3287D"/>
    <w:rsid w:val="00B32F18"/>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1E4A"/>
    <w:rsid w:val="00B83109"/>
    <w:rsid w:val="00B83902"/>
    <w:rsid w:val="00B83AF3"/>
    <w:rsid w:val="00B83D55"/>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2B7"/>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3FF"/>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1A9"/>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0FA3"/>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4844</Words>
  <Characters>27616</Characters>
  <Application>Microsoft Office Word</Application>
  <DocSecurity>0</DocSecurity>
  <Lines>230</Lines>
  <Paragraphs>64</Paragraphs>
  <ScaleCrop>false</ScaleCrop>
  <Company/>
  <LinksUpToDate>false</LinksUpToDate>
  <CharactersWithSpaces>32396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Motuzienė</cp:lastModifiedBy>
  <cp:revision>224</cp:revision>
  <dcterms:created xsi:type="dcterms:W3CDTF">2024-04-25T20:05:00Z</dcterms:created>
  <dcterms:modified xsi:type="dcterms:W3CDTF">2025-07-21T06:01:00Z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